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FC9" w:rsidRPr="00B65FE6" w:rsidRDefault="003D28F4" w:rsidP="003D28F4">
      <w:pPr>
        <w:pStyle w:val="Default"/>
        <w:jc w:val="right"/>
        <w:rPr>
          <w:b/>
          <w:color w:val="000000" w:themeColor="text1"/>
          <w:sz w:val="32"/>
          <w:szCs w:val="32"/>
        </w:rPr>
      </w:pPr>
      <w:r w:rsidRPr="00B65FE6">
        <w:rPr>
          <w:b/>
          <w:color w:val="000000" w:themeColor="text1"/>
          <w:sz w:val="32"/>
          <w:szCs w:val="32"/>
        </w:rPr>
        <w:t xml:space="preserve">ALLEGATO </w:t>
      </w:r>
      <w:r w:rsidR="00B65FE6" w:rsidRPr="00B65FE6">
        <w:rPr>
          <w:b/>
          <w:color w:val="000000" w:themeColor="text1"/>
          <w:sz w:val="32"/>
          <w:szCs w:val="32"/>
        </w:rPr>
        <w:t>D</w:t>
      </w:r>
    </w:p>
    <w:p w:rsidR="007A2FC9" w:rsidRPr="00C6277B" w:rsidRDefault="007A2FC9" w:rsidP="007A2FC9">
      <w:pPr>
        <w:pStyle w:val="Default"/>
        <w:rPr>
          <w:color w:val="000000" w:themeColor="text1"/>
        </w:rPr>
      </w:pPr>
    </w:p>
    <w:p w:rsidR="007A2FC9" w:rsidRPr="00C6277B" w:rsidRDefault="007A2FC9" w:rsidP="00EB36E5">
      <w:pPr>
        <w:pStyle w:val="Default"/>
        <w:jc w:val="center"/>
        <w:rPr>
          <w:color w:val="000000" w:themeColor="text1"/>
          <w:sz w:val="28"/>
          <w:szCs w:val="28"/>
        </w:rPr>
      </w:pPr>
      <w:r w:rsidRPr="00C6277B">
        <w:rPr>
          <w:b/>
          <w:bCs/>
          <w:color w:val="000000" w:themeColor="text1"/>
          <w:sz w:val="28"/>
          <w:szCs w:val="28"/>
        </w:rPr>
        <w:t xml:space="preserve">REGIONE </w:t>
      </w:r>
      <w:r w:rsidR="00EB36E5" w:rsidRPr="00C6277B">
        <w:rPr>
          <w:b/>
          <w:bCs/>
          <w:color w:val="000000" w:themeColor="text1"/>
          <w:sz w:val="28"/>
          <w:szCs w:val="28"/>
        </w:rPr>
        <w:t>BASILICATA</w:t>
      </w:r>
    </w:p>
    <w:p w:rsidR="007A2FC9" w:rsidRPr="00C6277B" w:rsidRDefault="00C6277B" w:rsidP="00EB36E5">
      <w:pPr>
        <w:pStyle w:val="Default"/>
        <w:jc w:val="center"/>
        <w:rPr>
          <w:b/>
          <w:bCs/>
          <w:color w:val="000000" w:themeColor="text1"/>
          <w:sz w:val="23"/>
          <w:szCs w:val="23"/>
        </w:rPr>
      </w:pPr>
      <w:r w:rsidRPr="00C6277B">
        <w:rPr>
          <w:b/>
          <w:bCs/>
          <w:color w:val="000000" w:themeColor="text1"/>
          <w:sz w:val="23"/>
          <w:szCs w:val="23"/>
        </w:rPr>
        <w:t>AUTORITA’ DI GESTIONE DEL PSR BASILICATA 2007/2013</w:t>
      </w:r>
    </w:p>
    <w:p w:rsidR="000012D8" w:rsidRPr="00C6277B" w:rsidRDefault="000012D8" w:rsidP="00EB36E5">
      <w:pPr>
        <w:pStyle w:val="Default"/>
        <w:jc w:val="center"/>
        <w:rPr>
          <w:color w:val="000000" w:themeColor="text1"/>
          <w:sz w:val="23"/>
          <w:szCs w:val="23"/>
        </w:rPr>
      </w:pPr>
    </w:p>
    <w:p w:rsidR="007A2FC9" w:rsidRPr="00C6277B" w:rsidRDefault="007A2FC9" w:rsidP="00EB36E5">
      <w:pPr>
        <w:pStyle w:val="Default"/>
        <w:jc w:val="center"/>
        <w:rPr>
          <w:color w:val="000000" w:themeColor="text1"/>
          <w:sz w:val="22"/>
          <w:szCs w:val="22"/>
        </w:rPr>
      </w:pPr>
      <w:r w:rsidRPr="00C6277B">
        <w:rPr>
          <w:color w:val="000000" w:themeColor="text1"/>
          <w:sz w:val="22"/>
          <w:szCs w:val="22"/>
        </w:rPr>
        <w:t>Rep. n. ____________</w:t>
      </w:r>
    </w:p>
    <w:p w:rsidR="000012D8" w:rsidRPr="00C6277B" w:rsidRDefault="000012D8" w:rsidP="00EB36E5">
      <w:pPr>
        <w:pStyle w:val="Default"/>
        <w:jc w:val="center"/>
        <w:rPr>
          <w:color w:val="000000" w:themeColor="text1"/>
          <w:sz w:val="22"/>
          <w:szCs w:val="22"/>
        </w:rPr>
      </w:pPr>
    </w:p>
    <w:p w:rsidR="008F7597" w:rsidRPr="00C6277B" w:rsidRDefault="007A2FC9" w:rsidP="00EB36E5">
      <w:pPr>
        <w:pStyle w:val="Default"/>
        <w:jc w:val="both"/>
        <w:rPr>
          <w:b/>
          <w:bCs/>
          <w:color w:val="000000" w:themeColor="text1"/>
          <w:sz w:val="22"/>
          <w:szCs w:val="22"/>
        </w:rPr>
      </w:pPr>
      <w:r w:rsidRPr="00C6277B">
        <w:rPr>
          <w:b/>
          <w:bCs/>
          <w:color w:val="000000" w:themeColor="text1"/>
          <w:sz w:val="22"/>
          <w:szCs w:val="22"/>
        </w:rPr>
        <w:t xml:space="preserve">Contratto per l’affidamento del servizio di </w:t>
      </w:r>
      <w:r w:rsidR="00B65FE6" w:rsidRPr="00C6277B">
        <w:rPr>
          <w:b/>
          <w:bCs/>
          <w:color w:val="000000" w:themeColor="text1"/>
          <w:sz w:val="22"/>
          <w:szCs w:val="22"/>
        </w:rPr>
        <w:t xml:space="preserve">supporto alla chiusura del </w:t>
      </w:r>
      <w:r w:rsidR="008A6DEF">
        <w:rPr>
          <w:b/>
          <w:bCs/>
          <w:color w:val="000000" w:themeColor="text1"/>
          <w:sz w:val="22"/>
          <w:szCs w:val="22"/>
        </w:rPr>
        <w:t>Programma di Sviluppo Rurale (</w:t>
      </w:r>
      <w:r w:rsidR="00B65FE6" w:rsidRPr="00C6277B">
        <w:rPr>
          <w:b/>
          <w:bCs/>
          <w:color w:val="000000" w:themeColor="text1"/>
          <w:sz w:val="22"/>
          <w:szCs w:val="22"/>
        </w:rPr>
        <w:t>PSR</w:t>
      </w:r>
      <w:r w:rsidR="008A6DEF">
        <w:rPr>
          <w:b/>
          <w:bCs/>
          <w:color w:val="000000" w:themeColor="text1"/>
          <w:sz w:val="22"/>
          <w:szCs w:val="22"/>
        </w:rPr>
        <w:t>)</w:t>
      </w:r>
      <w:r w:rsidR="00B65FE6" w:rsidRPr="00C6277B">
        <w:rPr>
          <w:b/>
          <w:bCs/>
          <w:color w:val="000000" w:themeColor="text1"/>
          <w:sz w:val="22"/>
          <w:szCs w:val="22"/>
        </w:rPr>
        <w:t xml:space="preserve"> Regione Basilicata 2007/2013.</w:t>
      </w:r>
    </w:p>
    <w:p w:rsidR="008F7597" w:rsidRPr="00C6277B" w:rsidRDefault="008F7597" w:rsidP="00EB36E5">
      <w:pPr>
        <w:pStyle w:val="Default"/>
        <w:jc w:val="both"/>
        <w:rPr>
          <w:b/>
          <w:bCs/>
          <w:color w:val="000000" w:themeColor="text1"/>
          <w:sz w:val="22"/>
          <w:szCs w:val="22"/>
        </w:rPr>
      </w:pPr>
    </w:p>
    <w:p w:rsidR="007A2FC9" w:rsidRPr="00C6277B" w:rsidRDefault="007A2FC9" w:rsidP="00EB36E5">
      <w:pPr>
        <w:pStyle w:val="Default"/>
        <w:jc w:val="both"/>
        <w:rPr>
          <w:color w:val="000000" w:themeColor="text1"/>
          <w:sz w:val="22"/>
          <w:szCs w:val="22"/>
        </w:rPr>
      </w:pPr>
      <w:r w:rsidRPr="00C6277B">
        <w:rPr>
          <w:b/>
          <w:bCs/>
          <w:color w:val="000000" w:themeColor="text1"/>
          <w:sz w:val="22"/>
          <w:szCs w:val="22"/>
        </w:rPr>
        <w:t xml:space="preserve">(CIG N. </w:t>
      </w:r>
      <w:r w:rsidR="00EB36E5" w:rsidRPr="00C6277B">
        <w:rPr>
          <w:b/>
          <w:bCs/>
          <w:color w:val="000000" w:themeColor="text1"/>
          <w:sz w:val="22"/>
          <w:szCs w:val="22"/>
        </w:rPr>
        <w:t>………………………….</w:t>
      </w:r>
      <w:r w:rsidRPr="00C6277B">
        <w:rPr>
          <w:b/>
          <w:bCs/>
          <w:color w:val="000000" w:themeColor="text1"/>
          <w:sz w:val="22"/>
          <w:szCs w:val="22"/>
        </w:rPr>
        <w:t xml:space="preserve">). </w:t>
      </w:r>
    </w:p>
    <w:p w:rsidR="008F7597" w:rsidRPr="00C6277B" w:rsidRDefault="008F7597" w:rsidP="00EB36E5">
      <w:pPr>
        <w:pStyle w:val="Default"/>
        <w:jc w:val="both"/>
        <w:rPr>
          <w:color w:val="000000" w:themeColor="text1"/>
          <w:sz w:val="22"/>
          <w:szCs w:val="22"/>
        </w:rPr>
      </w:pPr>
    </w:p>
    <w:p w:rsidR="008F7597" w:rsidRPr="00C6277B" w:rsidRDefault="007A2FC9" w:rsidP="00EB36E5">
      <w:pPr>
        <w:pStyle w:val="Default"/>
        <w:jc w:val="both"/>
        <w:rPr>
          <w:color w:val="000000" w:themeColor="text1"/>
          <w:sz w:val="22"/>
          <w:szCs w:val="22"/>
        </w:rPr>
      </w:pPr>
      <w:r w:rsidRPr="00C6277B">
        <w:rPr>
          <w:color w:val="000000" w:themeColor="text1"/>
          <w:sz w:val="22"/>
          <w:szCs w:val="22"/>
        </w:rPr>
        <w:t xml:space="preserve">L’anno </w:t>
      </w:r>
      <w:r w:rsidR="008F7597" w:rsidRPr="00C6277B">
        <w:rPr>
          <w:color w:val="000000" w:themeColor="text1"/>
          <w:sz w:val="22"/>
          <w:szCs w:val="22"/>
        </w:rPr>
        <w:t>___________(_____)</w:t>
      </w:r>
      <w:r w:rsidRPr="00C6277B">
        <w:rPr>
          <w:color w:val="000000" w:themeColor="text1"/>
          <w:sz w:val="22"/>
          <w:szCs w:val="22"/>
        </w:rPr>
        <w:t>, il giorno</w:t>
      </w:r>
      <w:r w:rsidRPr="00C6277B">
        <w:rPr>
          <w:b/>
          <w:bCs/>
          <w:color w:val="000000" w:themeColor="text1"/>
          <w:sz w:val="22"/>
          <w:szCs w:val="22"/>
        </w:rPr>
        <w:t xml:space="preserve">___________ </w:t>
      </w:r>
      <w:r w:rsidRPr="00C6277B">
        <w:rPr>
          <w:color w:val="000000" w:themeColor="text1"/>
          <w:sz w:val="22"/>
          <w:szCs w:val="22"/>
        </w:rPr>
        <w:t>(__) del mese di</w:t>
      </w:r>
      <w:r w:rsidRPr="00C6277B">
        <w:rPr>
          <w:b/>
          <w:bCs/>
          <w:color w:val="000000" w:themeColor="text1"/>
          <w:sz w:val="22"/>
          <w:szCs w:val="22"/>
        </w:rPr>
        <w:t>_______</w:t>
      </w:r>
      <w:r w:rsidRPr="00C6277B">
        <w:rPr>
          <w:color w:val="000000" w:themeColor="text1"/>
          <w:sz w:val="22"/>
          <w:szCs w:val="22"/>
        </w:rPr>
        <w:t xml:space="preserve">, in </w:t>
      </w:r>
      <w:r w:rsidR="00EB36E5" w:rsidRPr="00C6277B">
        <w:rPr>
          <w:color w:val="000000" w:themeColor="text1"/>
          <w:sz w:val="22"/>
          <w:szCs w:val="22"/>
        </w:rPr>
        <w:t xml:space="preserve">Potenza, </w:t>
      </w:r>
      <w:r w:rsidR="000012D8" w:rsidRPr="00C6277B">
        <w:rPr>
          <w:color w:val="000000" w:themeColor="text1"/>
          <w:sz w:val="22"/>
          <w:szCs w:val="22"/>
        </w:rPr>
        <w:t xml:space="preserve"> presso la sede della</w:t>
      </w:r>
      <w:r w:rsidR="008F7597" w:rsidRPr="00C6277B">
        <w:rPr>
          <w:color w:val="000000" w:themeColor="text1"/>
          <w:sz w:val="22"/>
          <w:szCs w:val="22"/>
        </w:rPr>
        <w:t xml:space="preserve"> Regione Basilicata, Dipartimento di Presidenza de</w:t>
      </w:r>
      <w:r w:rsidRPr="00C6277B">
        <w:rPr>
          <w:color w:val="000000" w:themeColor="text1"/>
          <w:sz w:val="22"/>
          <w:szCs w:val="22"/>
        </w:rPr>
        <w:t xml:space="preserve">lla </w:t>
      </w:r>
      <w:r w:rsidR="008F7597" w:rsidRPr="00C6277B">
        <w:rPr>
          <w:color w:val="000000" w:themeColor="text1"/>
          <w:sz w:val="22"/>
          <w:szCs w:val="22"/>
        </w:rPr>
        <w:t xml:space="preserve">Giunta, Ufficio di Segreteria della Giunta, sita </w:t>
      </w:r>
      <w:r w:rsidRPr="00C6277B">
        <w:rPr>
          <w:color w:val="000000" w:themeColor="text1"/>
          <w:sz w:val="22"/>
          <w:szCs w:val="22"/>
        </w:rPr>
        <w:t xml:space="preserve">in </w:t>
      </w:r>
      <w:r w:rsidR="00EB36E5" w:rsidRPr="00C6277B">
        <w:rPr>
          <w:color w:val="000000" w:themeColor="text1"/>
          <w:sz w:val="22"/>
          <w:szCs w:val="22"/>
        </w:rPr>
        <w:t>Via</w:t>
      </w:r>
      <w:r w:rsidR="008F7597" w:rsidRPr="00C6277B">
        <w:rPr>
          <w:color w:val="000000" w:themeColor="text1"/>
          <w:sz w:val="22"/>
          <w:szCs w:val="22"/>
        </w:rPr>
        <w:t xml:space="preserve"> Vincenzo </w:t>
      </w:r>
      <w:proofErr w:type="spellStart"/>
      <w:r w:rsidR="008F7597" w:rsidRPr="00C6277B">
        <w:rPr>
          <w:color w:val="000000" w:themeColor="text1"/>
          <w:sz w:val="22"/>
          <w:szCs w:val="22"/>
        </w:rPr>
        <w:t>Verrastro</w:t>
      </w:r>
      <w:proofErr w:type="spellEnd"/>
      <w:r w:rsidR="008F7597" w:rsidRPr="00C6277B">
        <w:rPr>
          <w:color w:val="000000" w:themeColor="text1"/>
          <w:sz w:val="22"/>
          <w:szCs w:val="22"/>
        </w:rPr>
        <w:t xml:space="preserve"> n. 4, II Piano. </w:t>
      </w:r>
    </w:p>
    <w:p w:rsidR="007A2FC9" w:rsidRPr="00C6277B" w:rsidRDefault="008F7597" w:rsidP="00EB36E5">
      <w:pPr>
        <w:pStyle w:val="Default"/>
        <w:jc w:val="both"/>
        <w:rPr>
          <w:color w:val="000000" w:themeColor="text1"/>
          <w:sz w:val="22"/>
          <w:szCs w:val="22"/>
        </w:rPr>
      </w:pPr>
      <w:r w:rsidRPr="00C6277B">
        <w:rPr>
          <w:color w:val="000000" w:themeColor="text1"/>
          <w:sz w:val="22"/>
          <w:szCs w:val="22"/>
        </w:rPr>
        <w:t>Avanti a me ___________________________________________</w:t>
      </w:r>
      <w:r w:rsidR="007A2FC9" w:rsidRPr="00C6277B">
        <w:rPr>
          <w:color w:val="000000" w:themeColor="text1"/>
          <w:sz w:val="22"/>
          <w:szCs w:val="22"/>
        </w:rPr>
        <w:t>,</w:t>
      </w:r>
      <w:r w:rsidRPr="00C6277B">
        <w:rPr>
          <w:color w:val="000000" w:themeColor="text1"/>
          <w:sz w:val="22"/>
          <w:szCs w:val="22"/>
        </w:rPr>
        <w:t xml:space="preserve"> Dirigente dell’Ufficio di Segreteria della Giunta, in qualità di Ufficiale Rogante della REGIONE BASILICATA, ai sensi della L.R. n. 9 del 06/06/1986, </w:t>
      </w:r>
      <w:r w:rsidR="007A2FC9" w:rsidRPr="00C6277B">
        <w:rPr>
          <w:color w:val="000000" w:themeColor="text1"/>
          <w:sz w:val="22"/>
          <w:szCs w:val="22"/>
        </w:rPr>
        <w:t xml:space="preserve"> sono comparsi: </w:t>
      </w:r>
    </w:p>
    <w:p w:rsidR="003A1223" w:rsidRPr="00C6277B" w:rsidRDefault="007A2FC9" w:rsidP="00EB36E5">
      <w:pPr>
        <w:pStyle w:val="Default"/>
        <w:jc w:val="both"/>
        <w:rPr>
          <w:color w:val="000000" w:themeColor="text1"/>
          <w:sz w:val="22"/>
          <w:szCs w:val="22"/>
        </w:rPr>
      </w:pPr>
      <w:r w:rsidRPr="00C6277B">
        <w:rPr>
          <w:color w:val="000000" w:themeColor="text1"/>
          <w:sz w:val="22"/>
          <w:szCs w:val="22"/>
        </w:rPr>
        <w:t>-</w:t>
      </w:r>
      <w:r w:rsidR="008F7597" w:rsidRPr="00C6277B">
        <w:rPr>
          <w:color w:val="000000" w:themeColor="text1"/>
          <w:sz w:val="22"/>
          <w:szCs w:val="22"/>
        </w:rPr>
        <w:t>la REGIONE BASILICATA</w:t>
      </w:r>
      <w:r w:rsidR="003A1223" w:rsidRPr="00C6277B">
        <w:rPr>
          <w:color w:val="000000" w:themeColor="text1"/>
          <w:sz w:val="22"/>
          <w:szCs w:val="22"/>
        </w:rPr>
        <w:t xml:space="preserve"> (di seguito, per brevità, denominata anche semplicemente “REGIONE”)</w:t>
      </w:r>
      <w:r w:rsidRPr="00C6277B">
        <w:rPr>
          <w:color w:val="000000" w:themeColor="text1"/>
          <w:sz w:val="22"/>
          <w:szCs w:val="22"/>
        </w:rPr>
        <w:t>, con sede</w:t>
      </w:r>
      <w:r w:rsidR="003A1223" w:rsidRPr="00C6277B">
        <w:rPr>
          <w:color w:val="000000" w:themeColor="text1"/>
          <w:sz w:val="22"/>
          <w:szCs w:val="22"/>
        </w:rPr>
        <w:t xml:space="preserve"> legale</w:t>
      </w:r>
      <w:r w:rsidRPr="00C6277B">
        <w:rPr>
          <w:color w:val="000000" w:themeColor="text1"/>
          <w:sz w:val="22"/>
          <w:szCs w:val="22"/>
        </w:rPr>
        <w:t xml:space="preserve"> in </w:t>
      </w:r>
      <w:r w:rsidR="00EB36E5" w:rsidRPr="00C6277B">
        <w:rPr>
          <w:color w:val="000000" w:themeColor="text1"/>
          <w:sz w:val="22"/>
          <w:szCs w:val="22"/>
        </w:rPr>
        <w:t>Potenza</w:t>
      </w:r>
      <w:r w:rsidR="003A1223" w:rsidRPr="00C6277B">
        <w:rPr>
          <w:color w:val="000000" w:themeColor="text1"/>
          <w:sz w:val="22"/>
          <w:szCs w:val="22"/>
        </w:rPr>
        <w:t xml:space="preserve"> Via Vincenzo </w:t>
      </w:r>
      <w:proofErr w:type="spellStart"/>
      <w:r w:rsidR="003A1223" w:rsidRPr="00C6277B">
        <w:rPr>
          <w:color w:val="000000" w:themeColor="text1"/>
          <w:sz w:val="22"/>
          <w:szCs w:val="22"/>
        </w:rPr>
        <w:t>Verrastro</w:t>
      </w:r>
      <w:proofErr w:type="spellEnd"/>
      <w:r w:rsidR="003A1223" w:rsidRPr="00C6277B">
        <w:rPr>
          <w:color w:val="000000" w:themeColor="text1"/>
          <w:sz w:val="22"/>
          <w:szCs w:val="22"/>
        </w:rPr>
        <w:t xml:space="preserve"> n. 10</w:t>
      </w:r>
      <w:r w:rsidRPr="00C6277B">
        <w:rPr>
          <w:color w:val="000000" w:themeColor="text1"/>
          <w:sz w:val="22"/>
          <w:szCs w:val="22"/>
        </w:rPr>
        <w:t xml:space="preserve">, Codice Fiscale </w:t>
      </w:r>
      <w:r w:rsidR="003A1223" w:rsidRPr="00C6277B">
        <w:rPr>
          <w:color w:val="000000" w:themeColor="text1"/>
          <w:sz w:val="22"/>
          <w:szCs w:val="22"/>
        </w:rPr>
        <w:t>80002950766</w:t>
      </w:r>
      <w:r w:rsidRPr="00C6277B">
        <w:rPr>
          <w:color w:val="000000" w:themeColor="text1"/>
          <w:sz w:val="22"/>
          <w:szCs w:val="22"/>
        </w:rPr>
        <w:t>,</w:t>
      </w:r>
      <w:r w:rsidR="003A1223" w:rsidRPr="00C6277B">
        <w:rPr>
          <w:color w:val="000000" w:themeColor="text1"/>
          <w:sz w:val="22"/>
          <w:szCs w:val="22"/>
        </w:rPr>
        <w:t xml:space="preserve"> in persona del Dirigente del Dipartimento </w:t>
      </w:r>
      <w:r w:rsidR="00BB6520">
        <w:rPr>
          <w:color w:val="000000" w:themeColor="text1"/>
          <w:sz w:val="22"/>
          <w:szCs w:val="22"/>
        </w:rPr>
        <w:t>Politiche Agricole e Forestali</w:t>
      </w:r>
      <w:r w:rsidR="003A1223" w:rsidRPr="00C6277B">
        <w:rPr>
          <w:color w:val="000000" w:themeColor="text1"/>
          <w:sz w:val="22"/>
          <w:szCs w:val="22"/>
        </w:rPr>
        <w:t xml:space="preserve"> ________________________________ nato a ________________il ____________, nella sua qualità di Autorità di Gestione del PSR Basilicata 2007/2013, competente alla stipula del presente contratto; </w:t>
      </w:r>
    </w:p>
    <w:p w:rsidR="007A2FC9" w:rsidRPr="00C6277B" w:rsidRDefault="007A2FC9" w:rsidP="00EB36E5">
      <w:pPr>
        <w:pStyle w:val="Default"/>
        <w:jc w:val="both"/>
        <w:rPr>
          <w:color w:val="000000" w:themeColor="text1"/>
          <w:sz w:val="22"/>
          <w:szCs w:val="22"/>
        </w:rPr>
      </w:pPr>
      <w:r w:rsidRPr="00C6277B">
        <w:rPr>
          <w:color w:val="000000" w:themeColor="text1"/>
          <w:sz w:val="22"/>
          <w:szCs w:val="22"/>
        </w:rPr>
        <w:t>-__l________ __________________________,</w:t>
      </w:r>
      <w:proofErr w:type="spellStart"/>
      <w:r w:rsidRPr="00C6277B">
        <w:rPr>
          <w:color w:val="000000" w:themeColor="text1"/>
          <w:sz w:val="22"/>
          <w:szCs w:val="22"/>
        </w:rPr>
        <w:t>nat</w:t>
      </w:r>
      <w:proofErr w:type="spellEnd"/>
      <w:r w:rsidRPr="00C6277B">
        <w:rPr>
          <w:color w:val="000000" w:themeColor="text1"/>
          <w:sz w:val="22"/>
          <w:szCs w:val="22"/>
        </w:rPr>
        <w:t xml:space="preserve">__ a _____________(___) il __/__/____ e residente a____________________ (___) in Via _________________________ n. ____, Codice Fiscale _____________________,il quale interviene nel presente atto in qualità di ____________________del_______________ ______________________ con sede legale in ____________ (___) – Via __________________ n. ____ - CAP_____, iscritta al Registro delle Imprese della C.C.I.A.A. di ____________, al n. _____________ed al numero R.E.A. (Repertorio Economico Amministrativo) </w:t>
      </w:r>
      <w:r w:rsidR="00EB36E5" w:rsidRPr="00C6277B">
        <w:rPr>
          <w:color w:val="000000" w:themeColor="text1"/>
          <w:sz w:val="22"/>
          <w:szCs w:val="22"/>
        </w:rPr>
        <w:t xml:space="preserve"> </w:t>
      </w:r>
      <w:r w:rsidRPr="00C6277B">
        <w:rPr>
          <w:color w:val="000000" w:themeColor="text1"/>
          <w:sz w:val="22"/>
          <w:szCs w:val="22"/>
        </w:rPr>
        <w:t xml:space="preserve">_________, Codice Fiscale ______________, Partita IVA ________________, d’ora in poi denominato “Affidatario”. </w:t>
      </w:r>
    </w:p>
    <w:p w:rsidR="007A2FC9" w:rsidRPr="00C6277B" w:rsidRDefault="007A2FC9" w:rsidP="007A2FC9">
      <w:pPr>
        <w:pStyle w:val="Default"/>
        <w:rPr>
          <w:color w:val="000000" w:themeColor="text1"/>
          <w:sz w:val="22"/>
          <w:szCs w:val="22"/>
        </w:rPr>
      </w:pPr>
      <w:r w:rsidRPr="00C6277B">
        <w:rPr>
          <w:color w:val="000000" w:themeColor="text1"/>
          <w:sz w:val="22"/>
          <w:szCs w:val="22"/>
        </w:rPr>
        <w:t xml:space="preserve">Dell’identità dei comparenti e della loro veste rappresentativa io, Ufficiale Rogante della Regione </w:t>
      </w:r>
      <w:r w:rsidR="00EB36E5" w:rsidRPr="00C6277B">
        <w:rPr>
          <w:color w:val="000000" w:themeColor="text1"/>
          <w:sz w:val="22"/>
          <w:szCs w:val="22"/>
        </w:rPr>
        <w:t>Basilicata</w:t>
      </w:r>
      <w:r w:rsidRPr="00C6277B">
        <w:rPr>
          <w:color w:val="000000" w:themeColor="text1"/>
          <w:sz w:val="22"/>
          <w:szCs w:val="22"/>
        </w:rPr>
        <w:t xml:space="preserve">, sono certo. </w:t>
      </w:r>
    </w:p>
    <w:p w:rsidR="007A2FC9" w:rsidRPr="00C6277B" w:rsidRDefault="007A2FC9" w:rsidP="00EB36E5">
      <w:pPr>
        <w:pStyle w:val="Default"/>
        <w:jc w:val="center"/>
        <w:rPr>
          <w:b/>
          <w:color w:val="000000" w:themeColor="text1"/>
          <w:sz w:val="22"/>
          <w:szCs w:val="22"/>
        </w:rPr>
      </w:pPr>
      <w:r w:rsidRPr="00C6277B">
        <w:rPr>
          <w:b/>
          <w:bCs/>
          <w:color w:val="000000" w:themeColor="text1"/>
          <w:sz w:val="22"/>
          <w:szCs w:val="22"/>
        </w:rPr>
        <w:t xml:space="preserve">PREMESSO </w:t>
      </w:r>
      <w:r w:rsidRPr="00C6277B">
        <w:rPr>
          <w:b/>
          <w:color w:val="000000" w:themeColor="text1"/>
          <w:sz w:val="22"/>
          <w:szCs w:val="22"/>
        </w:rPr>
        <w:t>che</w:t>
      </w:r>
    </w:p>
    <w:p w:rsidR="008A6DEF" w:rsidRPr="008A6DEF" w:rsidRDefault="007A2FC9" w:rsidP="008A6DEF">
      <w:pPr>
        <w:pStyle w:val="Default"/>
        <w:jc w:val="both"/>
        <w:rPr>
          <w:color w:val="000000" w:themeColor="text1"/>
          <w:sz w:val="22"/>
          <w:szCs w:val="22"/>
        </w:rPr>
      </w:pPr>
      <w:r w:rsidRPr="00C6277B">
        <w:rPr>
          <w:b/>
          <w:bCs/>
          <w:color w:val="000000" w:themeColor="text1"/>
          <w:sz w:val="22"/>
          <w:szCs w:val="22"/>
        </w:rPr>
        <w:t xml:space="preserve">- </w:t>
      </w:r>
      <w:r w:rsidRPr="008A6DEF">
        <w:rPr>
          <w:color w:val="000000" w:themeColor="text1"/>
          <w:sz w:val="22"/>
          <w:szCs w:val="22"/>
        </w:rPr>
        <w:t xml:space="preserve">la Regione </w:t>
      </w:r>
      <w:r w:rsidR="00EB36E5" w:rsidRPr="008A6DEF">
        <w:rPr>
          <w:color w:val="000000" w:themeColor="text1"/>
          <w:sz w:val="22"/>
          <w:szCs w:val="22"/>
        </w:rPr>
        <w:t xml:space="preserve">Basilicata </w:t>
      </w:r>
      <w:r w:rsidRPr="008A6DEF">
        <w:rPr>
          <w:color w:val="000000" w:themeColor="text1"/>
          <w:sz w:val="22"/>
          <w:szCs w:val="22"/>
        </w:rPr>
        <w:t xml:space="preserve"> ha l’esigenza di affidare il servizio di </w:t>
      </w:r>
      <w:r w:rsidR="00C6277B" w:rsidRPr="008A6DEF">
        <w:rPr>
          <w:bCs/>
          <w:color w:val="000000" w:themeColor="text1"/>
          <w:sz w:val="22"/>
          <w:szCs w:val="22"/>
        </w:rPr>
        <w:t>supporto alla chiusura del PSR Regione Basilicata 2007/2013</w:t>
      </w:r>
      <w:r w:rsidRPr="008A6DEF">
        <w:rPr>
          <w:color w:val="000000" w:themeColor="text1"/>
          <w:sz w:val="22"/>
          <w:szCs w:val="22"/>
        </w:rPr>
        <w:t xml:space="preserve">. </w:t>
      </w:r>
      <w:r w:rsidR="00C6277B" w:rsidRPr="008A6DEF">
        <w:rPr>
          <w:color w:val="000000" w:themeColor="text1"/>
          <w:sz w:val="22"/>
          <w:szCs w:val="22"/>
        </w:rPr>
        <w:t xml:space="preserve">Tale servizio ha la finalità di </w:t>
      </w:r>
      <w:r w:rsidR="00827F35" w:rsidRPr="008A6DEF">
        <w:rPr>
          <w:color w:val="000000" w:themeColor="text1"/>
          <w:sz w:val="22"/>
          <w:szCs w:val="22"/>
        </w:rPr>
        <w:t>garantire</w:t>
      </w:r>
      <w:r w:rsidR="008A6DEF" w:rsidRPr="008A6DEF">
        <w:rPr>
          <w:color w:val="000000" w:themeColor="text1"/>
          <w:sz w:val="22"/>
          <w:szCs w:val="22"/>
        </w:rPr>
        <w:t xml:space="preserve"> all’Autorità di Gestione del PSR Basilicata, e agli altri Uffici del Dipartimento Politiche Agricole e Forestali</w:t>
      </w:r>
      <w:r w:rsidR="00827F35" w:rsidRPr="008A6DEF">
        <w:rPr>
          <w:color w:val="000000" w:themeColor="text1"/>
          <w:sz w:val="22"/>
          <w:szCs w:val="22"/>
        </w:rPr>
        <w:t xml:space="preserve"> </w:t>
      </w:r>
      <w:r w:rsidR="008A6DEF" w:rsidRPr="008A6DEF">
        <w:rPr>
          <w:color w:val="000000" w:themeColor="text1"/>
          <w:sz w:val="22"/>
          <w:szCs w:val="22"/>
        </w:rPr>
        <w:t xml:space="preserve">responsabili dell’attuazione delle misure del PSR, un </w:t>
      </w:r>
      <w:r w:rsidR="00C6277B" w:rsidRPr="008A6DEF">
        <w:rPr>
          <w:color w:val="000000" w:themeColor="text1"/>
          <w:sz w:val="22"/>
          <w:szCs w:val="22"/>
        </w:rPr>
        <w:t>affianca</w:t>
      </w:r>
      <w:r w:rsidR="00827F35" w:rsidRPr="008A6DEF">
        <w:rPr>
          <w:color w:val="000000" w:themeColor="text1"/>
          <w:sz w:val="22"/>
          <w:szCs w:val="22"/>
        </w:rPr>
        <w:t xml:space="preserve">mento </w:t>
      </w:r>
      <w:r w:rsidR="008A6DEF" w:rsidRPr="008A6DEF">
        <w:rPr>
          <w:color w:val="000000" w:themeColor="text1"/>
          <w:sz w:val="22"/>
          <w:szCs w:val="22"/>
        </w:rPr>
        <w:t xml:space="preserve">di tipo </w:t>
      </w:r>
      <w:r w:rsidR="00827F35" w:rsidRPr="008A6DEF">
        <w:rPr>
          <w:color w:val="000000" w:themeColor="text1"/>
          <w:sz w:val="22"/>
          <w:szCs w:val="22"/>
        </w:rPr>
        <w:t>specialistico</w:t>
      </w:r>
      <w:r w:rsidR="00C6277B" w:rsidRPr="008A6DEF">
        <w:rPr>
          <w:color w:val="000000" w:themeColor="text1"/>
          <w:sz w:val="22"/>
          <w:szCs w:val="22"/>
        </w:rPr>
        <w:t xml:space="preserve"> </w:t>
      </w:r>
      <w:r w:rsidR="008A6DEF">
        <w:rPr>
          <w:color w:val="000000" w:themeColor="text1"/>
          <w:sz w:val="22"/>
          <w:szCs w:val="22"/>
        </w:rPr>
        <w:t>per agevolare l’</w:t>
      </w:r>
      <w:r w:rsidR="008A6DEF" w:rsidRPr="008A6DEF">
        <w:rPr>
          <w:color w:val="000000" w:themeColor="text1"/>
          <w:sz w:val="22"/>
          <w:szCs w:val="22"/>
        </w:rPr>
        <w:t xml:space="preserve">ottemperanza delle disposizioni contenute nella Decisione della Commissione </w:t>
      </w:r>
      <w:r w:rsidR="008A6DEF">
        <w:rPr>
          <w:color w:val="000000" w:themeColor="text1"/>
          <w:sz w:val="22"/>
          <w:szCs w:val="22"/>
        </w:rPr>
        <w:t xml:space="preserve">Europea </w:t>
      </w:r>
      <w:r w:rsidR="008A6DEF" w:rsidRPr="008A6DEF">
        <w:rPr>
          <w:color w:val="000000" w:themeColor="text1"/>
          <w:sz w:val="22"/>
          <w:szCs w:val="22"/>
        </w:rPr>
        <w:t xml:space="preserve">C(2015) 1399 </w:t>
      </w:r>
      <w:proofErr w:type="spellStart"/>
      <w:r w:rsidR="008A6DEF" w:rsidRPr="008A6DEF">
        <w:rPr>
          <w:color w:val="000000" w:themeColor="text1"/>
          <w:sz w:val="22"/>
          <w:szCs w:val="22"/>
        </w:rPr>
        <w:t>final</w:t>
      </w:r>
      <w:proofErr w:type="spellEnd"/>
      <w:r w:rsidR="008A6DEF" w:rsidRPr="008A6DEF">
        <w:rPr>
          <w:color w:val="000000" w:themeColor="text1"/>
          <w:sz w:val="22"/>
          <w:szCs w:val="22"/>
        </w:rPr>
        <w:t xml:space="preserve"> del 05.03.2015</w:t>
      </w:r>
      <w:r w:rsidRPr="008A6DEF">
        <w:rPr>
          <w:color w:val="000000" w:themeColor="text1"/>
          <w:sz w:val="22"/>
          <w:szCs w:val="22"/>
        </w:rPr>
        <w:t>.</w:t>
      </w:r>
    </w:p>
    <w:p w:rsidR="00D6197C" w:rsidRDefault="007A2FC9" w:rsidP="0034187F">
      <w:pPr>
        <w:pStyle w:val="Default"/>
        <w:spacing w:after="14110"/>
        <w:jc w:val="both"/>
        <w:rPr>
          <w:color w:val="FF0000"/>
          <w:sz w:val="22"/>
          <w:szCs w:val="22"/>
        </w:rPr>
      </w:pPr>
      <w:r w:rsidRPr="0043305D">
        <w:rPr>
          <w:b/>
          <w:bCs/>
          <w:color w:val="000000" w:themeColor="text1"/>
          <w:sz w:val="22"/>
          <w:szCs w:val="22"/>
        </w:rPr>
        <w:t xml:space="preserve">- </w:t>
      </w:r>
      <w:r w:rsidRPr="0043305D">
        <w:rPr>
          <w:color w:val="000000" w:themeColor="text1"/>
          <w:sz w:val="22"/>
          <w:szCs w:val="22"/>
        </w:rPr>
        <w:t xml:space="preserve">con D.G.R. n. </w:t>
      </w:r>
      <w:r w:rsidR="00697147" w:rsidRPr="0043305D">
        <w:rPr>
          <w:color w:val="000000" w:themeColor="text1"/>
          <w:sz w:val="22"/>
          <w:szCs w:val="22"/>
        </w:rPr>
        <w:t>……..</w:t>
      </w:r>
      <w:r w:rsidRPr="0043305D">
        <w:rPr>
          <w:color w:val="000000" w:themeColor="text1"/>
          <w:sz w:val="22"/>
          <w:szCs w:val="22"/>
        </w:rPr>
        <w:t xml:space="preserve"> del </w:t>
      </w:r>
      <w:r w:rsidR="00697147" w:rsidRPr="0043305D">
        <w:rPr>
          <w:color w:val="000000" w:themeColor="text1"/>
          <w:sz w:val="22"/>
          <w:szCs w:val="22"/>
        </w:rPr>
        <w:t>…………….</w:t>
      </w:r>
      <w:r w:rsidR="00F11391" w:rsidRPr="0043305D">
        <w:rPr>
          <w:color w:val="000000" w:themeColor="text1"/>
          <w:sz w:val="22"/>
          <w:szCs w:val="22"/>
        </w:rPr>
        <w:t>.</w:t>
      </w:r>
      <w:r w:rsidRPr="0043305D">
        <w:rPr>
          <w:color w:val="000000" w:themeColor="text1"/>
          <w:sz w:val="22"/>
          <w:szCs w:val="22"/>
        </w:rPr>
        <w:t xml:space="preserve"> </w:t>
      </w:r>
      <w:r w:rsidR="00F11391" w:rsidRPr="0043305D">
        <w:rPr>
          <w:color w:val="000000" w:themeColor="text1"/>
          <w:sz w:val="22"/>
          <w:szCs w:val="22"/>
        </w:rPr>
        <w:t xml:space="preserve">è stato indetto il bando di gara mediante procedura aperta relativo all’affidamento </w:t>
      </w:r>
      <w:r w:rsidR="0043305D" w:rsidRPr="0043305D">
        <w:rPr>
          <w:color w:val="000000" w:themeColor="text1"/>
          <w:sz w:val="22"/>
          <w:szCs w:val="22"/>
        </w:rPr>
        <w:t xml:space="preserve">del servizio di </w:t>
      </w:r>
      <w:r w:rsidR="0043305D" w:rsidRPr="0043305D">
        <w:rPr>
          <w:bCs/>
          <w:color w:val="000000" w:themeColor="text1"/>
          <w:sz w:val="22"/>
          <w:szCs w:val="22"/>
        </w:rPr>
        <w:t>supporto alla chiusura del PSR Regione Basilicata 2007/2013.</w:t>
      </w:r>
      <w:r w:rsidR="00355653" w:rsidRPr="0043305D">
        <w:rPr>
          <w:color w:val="000000" w:themeColor="text1"/>
          <w:sz w:val="22"/>
          <w:szCs w:val="22"/>
        </w:rPr>
        <w:t xml:space="preserve">                                            -</w:t>
      </w:r>
      <w:r w:rsidRPr="0043305D">
        <w:rPr>
          <w:color w:val="000000" w:themeColor="text1"/>
          <w:sz w:val="22"/>
          <w:szCs w:val="22"/>
        </w:rPr>
        <w:t xml:space="preserve"> la determinazione dell’importo a base di gara </w:t>
      </w:r>
      <w:r w:rsidR="00684A7A" w:rsidRPr="0043305D">
        <w:rPr>
          <w:color w:val="000000" w:themeColor="text1"/>
          <w:sz w:val="22"/>
          <w:szCs w:val="22"/>
        </w:rPr>
        <w:t xml:space="preserve">è stata prevista </w:t>
      </w:r>
      <w:r w:rsidRPr="0043305D">
        <w:rPr>
          <w:color w:val="000000" w:themeColor="text1"/>
          <w:sz w:val="22"/>
          <w:szCs w:val="22"/>
        </w:rPr>
        <w:t xml:space="preserve">in € </w:t>
      </w:r>
      <w:r w:rsidR="00355653" w:rsidRPr="0043305D">
        <w:rPr>
          <w:color w:val="000000" w:themeColor="text1"/>
          <w:sz w:val="22"/>
          <w:szCs w:val="22"/>
        </w:rPr>
        <w:t>5</w:t>
      </w:r>
      <w:r w:rsidR="0043305D" w:rsidRPr="0043305D">
        <w:rPr>
          <w:color w:val="000000" w:themeColor="text1"/>
          <w:sz w:val="22"/>
          <w:szCs w:val="22"/>
        </w:rPr>
        <w:t>0</w:t>
      </w:r>
      <w:r w:rsidRPr="0043305D">
        <w:rPr>
          <w:color w:val="000000" w:themeColor="text1"/>
          <w:sz w:val="22"/>
          <w:szCs w:val="22"/>
        </w:rPr>
        <w:t xml:space="preserve">0.000,00 (euro </w:t>
      </w:r>
      <w:r w:rsidR="00355653" w:rsidRPr="0043305D">
        <w:rPr>
          <w:color w:val="000000" w:themeColor="text1"/>
          <w:sz w:val="22"/>
          <w:szCs w:val="22"/>
        </w:rPr>
        <w:t>c</w:t>
      </w:r>
      <w:r w:rsidR="0043305D" w:rsidRPr="0043305D">
        <w:rPr>
          <w:color w:val="000000" w:themeColor="text1"/>
          <w:sz w:val="22"/>
          <w:szCs w:val="22"/>
        </w:rPr>
        <w:t>inquecentomila</w:t>
      </w:r>
      <w:r w:rsidRPr="0043305D">
        <w:rPr>
          <w:color w:val="000000" w:themeColor="text1"/>
          <w:sz w:val="22"/>
          <w:szCs w:val="22"/>
        </w:rPr>
        <w:t>/00) ol</w:t>
      </w:r>
      <w:r w:rsidR="0043305D" w:rsidRPr="0043305D">
        <w:rPr>
          <w:color w:val="000000" w:themeColor="text1"/>
          <w:sz w:val="22"/>
          <w:szCs w:val="22"/>
        </w:rPr>
        <w:t>tre IVA, gravante integralmente</w:t>
      </w:r>
      <w:r w:rsidRPr="0043305D">
        <w:rPr>
          <w:color w:val="000000" w:themeColor="text1"/>
          <w:sz w:val="22"/>
          <w:szCs w:val="22"/>
        </w:rPr>
        <w:t xml:space="preserve"> sulla Misura 5.11 “Assistenza Tecnica” del PSR </w:t>
      </w:r>
      <w:r w:rsidR="00D021AE" w:rsidRPr="0043305D">
        <w:rPr>
          <w:color w:val="000000" w:themeColor="text1"/>
          <w:sz w:val="22"/>
          <w:szCs w:val="22"/>
        </w:rPr>
        <w:t>Basilicata</w:t>
      </w:r>
      <w:r w:rsidRPr="0043305D">
        <w:rPr>
          <w:color w:val="000000" w:themeColor="text1"/>
          <w:sz w:val="22"/>
          <w:szCs w:val="22"/>
        </w:rPr>
        <w:t xml:space="preserve"> 2007-2013 di cui al capitolo di bilancio n.</w:t>
      </w:r>
      <w:r w:rsidR="00684A7A" w:rsidRPr="0043305D">
        <w:rPr>
          <w:color w:val="000000" w:themeColor="text1"/>
          <w:sz w:val="22"/>
          <w:szCs w:val="22"/>
        </w:rPr>
        <w:t xml:space="preserve">U60600, </w:t>
      </w:r>
      <w:proofErr w:type="spellStart"/>
      <w:r w:rsidR="00684A7A" w:rsidRPr="0043305D">
        <w:rPr>
          <w:color w:val="000000" w:themeColor="text1"/>
          <w:sz w:val="22"/>
          <w:szCs w:val="22"/>
        </w:rPr>
        <w:t>Missione.Programma</w:t>
      </w:r>
      <w:proofErr w:type="spellEnd"/>
      <w:r w:rsidR="00684A7A" w:rsidRPr="0043305D">
        <w:rPr>
          <w:color w:val="000000" w:themeColor="text1"/>
          <w:sz w:val="22"/>
          <w:szCs w:val="22"/>
        </w:rPr>
        <w:t xml:space="preserve"> 16.01 </w:t>
      </w:r>
      <w:r w:rsidRPr="0043305D">
        <w:rPr>
          <w:color w:val="000000" w:themeColor="text1"/>
          <w:sz w:val="22"/>
          <w:szCs w:val="22"/>
        </w:rPr>
        <w:t>del bilancio regionale esercizio 201</w:t>
      </w:r>
      <w:r w:rsidR="0043305D" w:rsidRPr="0043305D">
        <w:rPr>
          <w:color w:val="000000" w:themeColor="text1"/>
          <w:sz w:val="22"/>
          <w:szCs w:val="22"/>
        </w:rPr>
        <w:t>5</w:t>
      </w:r>
      <w:r w:rsidRPr="0043305D">
        <w:rPr>
          <w:color w:val="000000" w:themeColor="text1"/>
          <w:sz w:val="22"/>
          <w:szCs w:val="22"/>
        </w:rPr>
        <w:t xml:space="preserve"> che presenta sufficiente</w:t>
      </w:r>
      <w:r w:rsidR="00D021AE" w:rsidRPr="0043305D">
        <w:rPr>
          <w:color w:val="000000" w:themeColor="text1"/>
          <w:sz w:val="22"/>
          <w:szCs w:val="22"/>
        </w:rPr>
        <w:t xml:space="preserve"> </w:t>
      </w:r>
      <w:r w:rsidRPr="0043305D">
        <w:rPr>
          <w:color w:val="000000" w:themeColor="text1"/>
          <w:sz w:val="22"/>
          <w:szCs w:val="22"/>
        </w:rPr>
        <w:t xml:space="preserve">disponibilità; </w:t>
      </w:r>
      <w:r w:rsidR="00684A7A" w:rsidRPr="0043305D">
        <w:rPr>
          <w:color w:val="000000" w:themeColor="text1"/>
          <w:sz w:val="22"/>
          <w:szCs w:val="22"/>
        </w:rPr>
        <w:tab/>
      </w:r>
      <w:r w:rsidR="00684A7A" w:rsidRPr="00A03AB3">
        <w:rPr>
          <w:color w:val="FF0000"/>
          <w:sz w:val="22"/>
          <w:szCs w:val="22"/>
        </w:rPr>
        <w:tab/>
      </w:r>
      <w:r w:rsidR="00684A7A" w:rsidRPr="00A03AB3">
        <w:rPr>
          <w:color w:val="FF0000"/>
          <w:sz w:val="22"/>
          <w:szCs w:val="22"/>
        </w:rPr>
        <w:tab/>
      </w:r>
      <w:r w:rsidR="00684A7A" w:rsidRPr="00A03AB3">
        <w:rPr>
          <w:color w:val="FF0000"/>
          <w:sz w:val="22"/>
          <w:szCs w:val="22"/>
        </w:rPr>
        <w:tab/>
      </w:r>
      <w:r w:rsidR="00684A7A" w:rsidRPr="00A03AB3">
        <w:rPr>
          <w:color w:val="FF0000"/>
          <w:sz w:val="22"/>
          <w:szCs w:val="22"/>
        </w:rPr>
        <w:tab/>
      </w:r>
      <w:r w:rsidR="00684A7A" w:rsidRPr="00A03AB3">
        <w:rPr>
          <w:color w:val="FF0000"/>
          <w:sz w:val="22"/>
          <w:szCs w:val="22"/>
        </w:rPr>
        <w:tab/>
      </w:r>
      <w:r w:rsidR="00684A7A" w:rsidRPr="00A03AB3">
        <w:rPr>
          <w:color w:val="FF0000"/>
          <w:sz w:val="22"/>
          <w:szCs w:val="22"/>
        </w:rPr>
        <w:tab/>
      </w:r>
      <w:r w:rsidR="00684A7A" w:rsidRPr="00A03AB3">
        <w:rPr>
          <w:color w:val="FF0000"/>
          <w:sz w:val="22"/>
          <w:szCs w:val="22"/>
        </w:rPr>
        <w:tab/>
      </w:r>
      <w:r w:rsidR="00684A7A" w:rsidRPr="00A03AB3">
        <w:rPr>
          <w:color w:val="FF0000"/>
          <w:sz w:val="22"/>
          <w:szCs w:val="22"/>
        </w:rPr>
        <w:tab/>
      </w:r>
      <w:r w:rsidR="00D021AE" w:rsidRPr="00A03AB3">
        <w:rPr>
          <w:color w:val="FF0000"/>
          <w:sz w:val="22"/>
          <w:szCs w:val="22"/>
        </w:rPr>
        <w:t xml:space="preserve">     </w:t>
      </w:r>
      <w:r w:rsidR="00684A7A" w:rsidRPr="00A03AB3">
        <w:rPr>
          <w:color w:val="FF0000"/>
          <w:sz w:val="22"/>
          <w:szCs w:val="22"/>
        </w:rPr>
        <w:t xml:space="preserve">  </w:t>
      </w:r>
      <w:r w:rsidR="00684A7A" w:rsidRPr="0043305D">
        <w:rPr>
          <w:color w:val="000000" w:themeColor="text1"/>
          <w:sz w:val="22"/>
          <w:szCs w:val="22"/>
        </w:rPr>
        <w:t>-</w:t>
      </w:r>
      <w:r w:rsidRPr="0043305D">
        <w:rPr>
          <w:b/>
          <w:bCs/>
          <w:color w:val="000000" w:themeColor="text1"/>
          <w:sz w:val="22"/>
          <w:szCs w:val="22"/>
        </w:rPr>
        <w:t xml:space="preserve"> </w:t>
      </w:r>
      <w:r w:rsidRPr="0043305D">
        <w:rPr>
          <w:color w:val="000000" w:themeColor="text1"/>
          <w:sz w:val="22"/>
          <w:szCs w:val="22"/>
        </w:rPr>
        <w:t>con Determinazione Dir</w:t>
      </w:r>
      <w:r w:rsidR="00684A7A" w:rsidRPr="0043305D">
        <w:rPr>
          <w:color w:val="000000" w:themeColor="text1"/>
          <w:sz w:val="22"/>
          <w:szCs w:val="22"/>
        </w:rPr>
        <w:t xml:space="preserve">igenziale _____________ del ___________ </w:t>
      </w:r>
      <w:r w:rsidRPr="0043305D">
        <w:rPr>
          <w:color w:val="000000" w:themeColor="text1"/>
          <w:sz w:val="22"/>
          <w:szCs w:val="22"/>
        </w:rPr>
        <w:t xml:space="preserve">sono stati approvati gli atti di gara, </w:t>
      </w:r>
      <w:r w:rsidR="00684A7A" w:rsidRPr="0043305D">
        <w:rPr>
          <w:color w:val="000000" w:themeColor="text1"/>
          <w:sz w:val="22"/>
          <w:szCs w:val="22"/>
        </w:rPr>
        <w:t xml:space="preserve">e si è proceduto all’aggiudicazione definitiva ed efficace in favore di </w:t>
      </w:r>
      <w:r w:rsidRPr="0043305D">
        <w:rPr>
          <w:color w:val="000000" w:themeColor="text1"/>
          <w:sz w:val="22"/>
          <w:szCs w:val="22"/>
        </w:rPr>
        <w:t>______________ ________________________________________, per l’importo netto complessivo offerto dall’Aggiudicatario di € __________,__ (euro _________________/__) - oltre IVA, con un ribasso percentuale rispetto all’importo posto</w:t>
      </w:r>
      <w:r w:rsidR="00534F87" w:rsidRPr="0043305D">
        <w:rPr>
          <w:color w:val="000000" w:themeColor="text1"/>
          <w:sz w:val="22"/>
          <w:szCs w:val="22"/>
        </w:rPr>
        <w:t xml:space="preserve"> a base di gara pari al ______%</w:t>
      </w:r>
      <w:r w:rsidR="00684A7A" w:rsidRPr="0043305D">
        <w:rPr>
          <w:color w:val="000000" w:themeColor="text1"/>
          <w:sz w:val="22"/>
          <w:szCs w:val="22"/>
        </w:rPr>
        <w:t xml:space="preserve">. </w:t>
      </w:r>
      <w:r w:rsidR="00D021AE" w:rsidRPr="0043305D">
        <w:rPr>
          <w:color w:val="000000" w:themeColor="text1"/>
          <w:sz w:val="22"/>
          <w:szCs w:val="22"/>
        </w:rPr>
        <w:tab/>
      </w:r>
      <w:r w:rsidR="0043305D">
        <w:rPr>
          <w:color w:val="000000" w:themeColor="text1"/>
          <w:sz w:val="22"/>
          <w:szCs w:val="22"/>
        </w:rPr>
        <w:t xml:space="preserve">                             </w:t>
      </w:r>
      <w:r w:rsidR="00534F87" w:rsidRPr="0043305D">
        <w:rPr>
          <w:color w:val="000000" w:themeColor="text1"/>
          <w:sz w:val="22"/>
          <w:szCs w:val="22"/>
        </w:rPr>
        <w:t>L’APPALTATORE dichiara che quanto risulta dal presente Contratto, dal Capitolato</w:t>
      </w:r>
      <w:r w:rsidR="0043305D" w:rsidRPr="0043305D">
        <w:rPr>
          <w:color w:val="000000" w:themeColor="text1"/>
          <w:sz w:val="22"/>
          <w:szCs w:val="22"/>
        </w:rPr>
        <w:t xml:space="preserve"> </w:t>
      </w:r>
      <w:r w:rsidR="00534F87" w:rsidRPr="0043305D">
        <w:rPr>
          <w:color w:val="000000" w:themeColor="text1"/>
          <w:sz w:val="22"/>
          <w:szCs w:val="22"/>
        </w:rPr>
        <w:t>d’o</w:t>
      </w:r>
      <w:r w:rsidR="0043305D" w:rsidRPr="0043305D">
        <w:rPr>
          <w:color w:val="000000" w:themeColor="text1"/>
          <w:sz w:val="22"/>
          <w:szCs w:val="22"/>
        </w:rPr>
        <w:t>neri</w:t>
      </w:r>
      <w:r w:rsidR="00534F87" w:rsidRPr="0043305D">
        <w:rPr>
          <w:color w:val="000000" w:themeColor="text1"/>
          <w:sz w:val="22"/>
          <w:szCs w:val="22"/>
        </w:rPr>
        <w:t xml:space="preserve"> e disciplinare di gara e dagli altri atti allegati, definisce in modo adeguato e completo l’oggetto delle prestazioni e consente</w:t>
      </w:r>
      <w:r w:rsidR="001A7319" w:rsidRPr="0043305D">
        <w:rPr>
          <w:color w:val="000000" w:themeColor="text1"/>
          <w:sz w:val="22"/>
          <w:szCs w:val="22"/>
        </w:rPr>
        <w:t xml:space="preserve"> di acquisire tutti gli elementi per la co</w:t>
      </w:r>
      <w:r w:rsidR="0043305D" w:rsidRPr="0043305D">
        <w:rPr>
          <w:color w:val="000000" w:themeColor="text1"/>
          <w:sz w:val="22"/>
          <w:szCs w:val="22"/>
        </w:rPr>
        <w:t xml:space="preserve">rretta esecuzione dello stesso.                                               </w:t>
      </w:r>
      <w:r w:rsidR="00D021AE" w:rsidRPr="00A03AB3">
        <w:rPr>
          <w:color w:val="FF0000"/>
          <w:sz w:val="22"/>
          <w:szCs w:val="22"/>
        </w:rPr>
        <w:tab/>
      </w:r>
      <w:r w:rsidR="0043305D">
        <w:rPr>
          <w:color w:val="FF0000"/>
          <w:sz w:val="22"/>
          <w:szCs w:val="22"/>
        </w:rPr>
        <w:t xml:space="preserve">   </w:t>
      </w:r>
      <w:r w:rsidR="001A7319" w:rsidRPr="00FB4BF4">
        <w:rPr>
          <w:color w:val="000000" w:themeColor="text1"/>
          <w:sz w:val="22"/>
          <w:szCs w:val="22"/>
        </w:rPr>
        <w:t>Del presente contratto, seppur non materialmente allegati, vengono firmati in segno di piena accettazione dalle parti contraenti, il Capitolato d’o</w:t>
      </w:r>
      <w:r w:rsidR="000F68A8" w:rsidRPr="00FB4BF4">
        <w:rPr>
          <w:color w:val="000000" w:themeColor="text1"/>
          <w:sz w:val="22"/>
          <w:szCs w:val="22"/>
        </w:rPr>
        <w:t xml:space="preserve">neri, il Disciplinare di Gara, il </w:t>
      </w:r>
      <w:r w:rsidR="0043305D" w:rsidRPr="00FB4BF4">
        <w:rPr>
          <w:color w:val="000000" w:themeColor="text1"/>
          <w:sz w:val="22"/>
          <w:szCs w:val="22"/>
        </w:rPr>
        <w:t>Progetto di Servizi</w:t>
      </w:r>
      <w:r w:rsidR="000F68A8" w:rsidRPr="00FB4BF4">
        <w:rPr>
          <w:color w:val="000000" w:themeColor="text1"/>
          <w:sz w:val="22"/>
          <w:szCs w:val="22"/>
        </w:rPr>
        <w:t xml:space="preserve">, l’offerta tecnica ed </w:t>
      </w:r>
      <w:r w:rsidR="000F68A8" w:rsidRPr="00FB4BF4">
        <w:rPr>
          <w:color w:val="000000" w:themeColor="text1"/>
          <w:sz w:val="22"/>
          <w:szCs w:val="22"/>
        </w:rPr>
        <w:lastRenderedPageBreak/>
        <w:t>economica presentata dalla ditta aggiudicataria</w:t>
      </w:r>
      <w:r w:rsidR="0043305D" w:rsidRPr="00FB4BF4">
        <w:rPr>
          <w:color w:val="000000" w:themeColor="text1"/>
          <w:sz w:val="22"/>
          <w:szCs w:val="22"/>
        </w:rPr>
        <w:t>.</w:t>
      </w:r>
      <w:r w:rsidR="00D021AE" w:rsidRPr="00FB4BF4">
        <w:rPr>
          <w:color w:val="000000" w:themeColor="text1"/>
          <w:sz w:val="22"/>
          <w:szCs w:val="22"/>
        </w:rPr>
        <w:tab/>
      </w:r>
      <w:r w:rsidR="00D021AE" w:rsidRPr="00FB4BF4">
        <w:rPr>
          <w:color w:val="000000" w:themeColor="text1"/>
          <w:sz w:val="22"/>
          <w:szCs w:val="22"/>
        </w:rPr>
        <w:tab/>
      </w:r>
      <w:r w:rsidR="0043305D" w:rsidRPr="00FB4BF4">
        <w:rPr>
          <w:color w:val="000000" w:themeColor="text1"/>
          <w:sz w:val="22"/>
          <w:szCs w:val="22"/>
        </w:rPr>
        <w:t xml:space="preserve">                                                                              </w:t>
      </w:r>
      <w:r w:rsidR="00FB4BF4" w:rsidRPr="00FB4BF4">
        <w:rPr>
          <w:color w:val="000000" w:themeColor="text1"/>
          <w:sz w:val="22"/>
          <w:szCs w:val="22"/>
        </w:rPr>
        <w:t xml:space="preserve">                              </w:t>
      </w:r>
      <w:r w:rsidR="00737BD7" w:rsidRPr="00FB4BF4">
        <w:rPr>
          <w:b/>
          <w:color w:val="000000" w:themeColor="text1"/>
          <w:sz w:val="22"/>
          <w:szCs w:val="22"/>
        </w:rPr>
        <w:t xml:space="preserve">CIO’ PREMESSO </w:t>
      </w:r>
      <w:r w:rsidRPr="00FB4BF4">
        <w:rPr>
          <w:b/>
          <w:bCs/>
          <w:color w:val="000000" w:themeColor="text1"/>
          <w:sz w:val="22"/>
          <w:szCs w:val="22"/>
        </w:rPr>
        <w:t>SI CONVIENE E SI STIPULA QUANTO SEGUE</w:t>
      </w:r>
      <w:r w:rsidRPr="00FB4BF4">
        <w:rPr>
          <w:color w:val="000000" w:themeColor="text1"/>
          <w:sz w:val="22"/>
          <w:szCs w:val="22"/>
        </w:rPr>
        <w:t>:</w:t>
      </w:r>
      <w:r w:rsidR="00737BD7" w:rsidRPr="00FB4BF4">
        <w:rPr>
          <w:color w:val="000000" w:themeColor="text1"/>
          <w:sz w:val="22"/>
          <w:szCs w:val="22"/>
        </w:rPr>
        <w:tab/>
      </w:r>
      <w:r w:rsidR="00737BD7" w:rsidRPr="00A03AB3">
        <w:rPr>
          <w:color w:val="FF0000"/>
          <w:sz w:val="22"/>
          <w:szCs w:val="22"/>
        </w:rPr>
        <w:tab/>
      </w:r>
      <w:r w:rsidR="00737BD7" w:rsidRPr="00A03AB3">
        <w:rPr>
          <w:color w:val="FF0000"/>
          <w:sz w:val="22"/>
          <w:szCs w:val="22"/>
        </w:rPr>
        <w:tab/>
      </w:r>
      <w:r w:rsidR="00737BD7" w:rsidRPr="00A03AB3">
        <w:rPr>
          <w:color w:val="FF0000"/>
          <w:sz w:val="22"/>
          <w:szCs w:val="22"/>
        </w:rPr>
        <w:tab/>
      </w:r>
      <w:r w:rsidR="00737BD7" w:rsidRPr="00A03AB3">
        <w:rPr>
          <w:color w:val="FF0000"/>
          <w:sz w:val="22"/>
          <w:szCs w:val="22"/>
        </w:rPr>
        <w:tab/>
      </w:r>
      <w:r w:rsidR="00A269CB" w:rsidRPr="00A03AB3">
        <w:rPr>
          <w:color w:val="FF0000"/>
          <w:sz w:val="22"/>
          <w:szCs w:val="22"/>
        </w:rPr>
        <w:t xml:space="preserve"> </w:t>
      </w:r>
      <w:r w:rsidR="00D604F8">
        <w:rPr>
          <w:color w:val="FF0000"/>
          <w:sz w:val="22"/>
          <w:szCs w:val="22"/>
        </w:rPr>
        <w:tab/>
      </w:r>
      <w:r w:rsidR="00D604F8">
        <w:rPr>
          <w:color w:val="FF0000"/>
          <w:sz w:val="22"/>
          <w:szCs w:val="22"/>
        </w:rPr>
        <w:tab/>
      </w:r>
      <w:r w:rsidR="00D604F8">
        <w:rPr>
          <w:color w:val="FF0000"/>
          <w:sz w:val="22"/>
          <w:szCs w:val="22"/>
        </w:rPr>
        <w:tab/>
      </w:r>
      <w:r w:rsidR="00D604F8">
        <w:rPr>
          <w:color w:val="FF0000"/>
          <w:sz w:val="22"/>
          <w:szCs w:val="22"/>
        </w:rPr>
        <w:tab/>
      </w:r>
      <w:r w:rsidR="00D604F8">
        <w:rPr>
          <w:color w:val="FF0000"/>
          <w:sz w:val="22"/>
          <w:szCs w:val="22"/>
        </w:rPr>
        <w:tab/>
      </w:r>
      <w:r w:rsidR="00D604F8">
        <w:rPr>
          <w:color w:val="FF0000"/>
          <w:sz w:val="22"/>
          <w:szCs w:val="22"/>
        </w:rPr>
        <w:tab/>
      </w:r>
      <w:r w:rsidR="00D604F8">
        <w:rPr>
          <w:color w:val="FF0000"/>
          <w:sz w:val="22"/>
          <w:szCs w:val="22"/>
        </w:rPr>
        <w:tab/>
      </w:r>
      <w:r w:rsidR="00D604F8">
        <w:rPr>
          <w:color w:val="FF0000"/>
          <w:sz w:val="22"/>
          <w:szCs w:val="22"/>
        </w:rPr>
        <w:tab/>
      </w:r>
      <w:r w:rsidR="00D604F8">
        <w:rPr>
          <w:color w:val="FF0000"/>
          <w:sz w:val="22"/>
          <w:szCs w:val="22"/>
        </w:rPr>
        <w:tab/>
      </w:r>
      <w:r w:rsidR="00D604F8">
        <w:rPr>
          <w:color w:val="FF0000"/>
          <w:sz w:val="22"/>
          <w:szCs w:val="22"/>
        </w:rPr>
        <w:tab/>
      </w:r>
      <w:r w:rsidR="00D604F8">
        <w:rPr>
          <w:color w:val="FF0000"/>
          <w:sz w:val="22"/>
          <w:szCs w:val="22"/>
        </w:rPr>
        <w:tab/>
        <w:t xml:space="preserve">                                                                      </w:t>
      </w:r>
      <w:r w:rsidRPr="00D604F8">
        <w:rPr>
          <w:b/>
          <w:bCs/>
          <w:color w:val="000000" w:themeColor="text1"/>
          <w:sz w:val="22"/>
          <w:szCs w:val="22"/>
        </w:rPr>
        <w:t xml:space="preserve">Art.1 </w:t>
      </w:r>
      <w:r w:rsidR="00A269CB" w:rsidRPr="00D604F8">
        <w:rPr>
          <w:b/>
          <w:bCs/>
          <w:color w:val="000000" w:themeColor="text1"/>
          <w:sz w:val="22"/>
          <w:szCs w:val="22"/>
        </w:rPr>
        <w:t>–</w:t>
      </w:r>
      <w:r w:rsidRPr="00D604F8">
        <w:rPr>
          <w:b/>
          <w:bCs/>
          <w:color w:val="000000" w:themeColor="text1"/>
          <w:sz w:val="22"/>
          <w:szCs w:val="22"/>
        </w:rPr>
        <w:t xml:space="preserve"> Oggetto</w:t>
      </w:r>
      <w:r w:rsidR="00A269CB" w:rsidRPr="00D604F8">
        <w:rPr>
          <w:b/>
          <w:bCs/>
          <w:color w:val="000000" w:themeColor="text1"/>
          <w:sz w:val="22"/>
          <w:szCs w:val="22"/>
        </w:rPr>
        <w:t xml:space="preserve"> </w:t>
      </w:r>
      <w:r w:rsidRPr="00D604F8">
        <w:rPr>
          <w:color w:val="000000" w:themeColor="text1"/>
          <w:sz w:val="22"/>
          <w:szCs w:val="22"/>
        </w:rPr>
        <w:t xml:space="preserve">L’Affidatario, come sopra rappresentato, si impegna a </w:t>
      </w:r>
      <w:r w:rsidR="000F68A8" w:rsidRPr="00D604F8">
        <w:rPr>
          <w:color w:val="000000" w:themeColor="text1"/>
          <w:sz w:val="22"/>
          <w:szCs w:val="22"/>
        </w:rPr>
        <w:t>realizzare</w:t>
      </w:r>
      <w:r w:rsidR="001C098C" w:rsidRPr="00D604F8">
        <w:rPr>
          <w:color w:val="000000" w:themeColor="text1"/>
          <w:sz w:val="22"/>
          <w:szCs w:val="22"/>
        </w:rPr>
        <w:t xml:space="preserve"> i</w:t>
      </w:r>
      <w:r w:rsidRPr="00D604F8">
        <w:rPr>
          <w:color w:val="000000" w:themeColor="text1"/>
          <w:sz w:val="22"/>
          <w:szCs w:val="22"/>
        </w:rPr>
        <w:t xml:space="preserve"> servizi, </w:t>
      </w:r>
      <w:r w:rsidR="001C098C" w:rsidRPr="00D604F8">
        <w:rPr>
          <w:color w:val="000000" w:themeColor="text1"/>
          <w:sz w:val="22"/>
          <w:szCs w:val="22"/>
        </w:rPr>
        <w:t xml:space="preserve">le </w:t>
      </w:r>
      <w:r w:rsidRPr="00D604F8">
        <w:rPr>
          <w:color w:val="000000" w:themeColor="text1"/>
          <w:sz w:val="22"/>
          <w:szCs w:val="22"/>
        </w:rPr>
        <w:t>attività e</w:t>
      </w:r>
      <w:r w:rsidR="001C098C" w:rsidRPr="00D604F8">
        <w:rPr>
          <w:color w:val="000000" w:themeColor="text1"/>
          <w:sz w:val="22"/>
          <w:szCs w:val="22"/>
        </w:rPr>
        <w:t xml:space="preserve"> gli</w:t>
      </w:r>
      <w:r w:rsidRPr="00D604F8">
        <w:rPr>
          <w:color w:val="000000" w:themeColor="text1"/>
          <w:sz w:val="22"/>
          <w:szCs w:val="22"/>
        </w:rPr>
        <w:t xml:space="preserve"> strumenti previsti nel capitolato d’oneri e negli atti ad esso connessi.</w:t>
      </w:r>
      <w:r w:rsidR="00A269CB" w:rsidRPr="00D604F8">
        <w:rPr>
          <w:color w:val="000000" w:themeColor="text1"/>
          <w:sz w:val="22"/>
          <w:szCs w:val="22"/>
        </w:rPr>
        <w:t xml:space="preserve"> </w:t>
      </w:r>
      <w:r w:rsidRPr="00D604F8">
        <w:rPr>
          <w:color w:val="000000" w:themeColor="text1"/>
          <w:sz w:val="22"/>
          <w:szCs w:val="22"/>
        </w:rPr>
        <w:t xml:space="preserve">L’attività suddetta verrà svolta in conformità alle modalità indicate nel capitolato, nel disciplinare di gara, nel </w:t>
      </w:r>
      <w:r w:rsidR="00D604F8" w:rsidRPr="00D604F8">
        <w:rPr>
          <w:color w:val="000000" w:themeColor="text1"/>
          <w:sz w:val="22"/>
          <w:szCs w:val="22"/>
        </w:rPr>
        <w:t>progetto di servizi</w:t>
      </w:r>
      <w:r w:rsidR="001C098C" w:rsidRPr="00D604F8">
        <w:rPr>
          <w:color w:val="000000" w:themeColor="text1"/>
          <w:sz w:val="22"/>
          <w:szCs w:val="22"/>
        </w:rPr>
        <w:t xml:space="preserve"> e nell’offerta</w:t>
      </w:r>
      <w:r w:rsidR="00D604F8" w:rsidRPr="00D604F8">
        <w:rPr>
          <w:color w:val="000000" w:themeColor="text1"/>
          <w:sz w:val="22"/>
          <w:szCs w:val="22"/>
        </w:rPr>
        <w:t>.</w:t>
      </w:r>
      <w:r w:rsidRPr="00D604F8">
        <w:rPr>
          <w:color w:val="000000" w:themeColor="text1"/>
          <w:sz w:val="22"/>
          <w:szCs w:val="22"/>
        </w:rPr>
        <w:t xml:space="preserve"> </w:t>
      </w:r>
      <w:r w:rsidRPr="00B31711">
        <w:rPr>
          <w:b/>
          <w:bCs/>
          <w:color w:val="000000" w:themeColor="text1"/>
          <w:sz w:val="22"/>
          <w:szCs w:val="22"/>
        </w:rPr>
        <w:t xml:space="preserve">Art. 2 - Modalità di esecuzione delle prestazioni contrattuali </w:t>
      </w:r>
      <w:r w:rsidRPr="00B31711">
        <w:rPr>
          <w:color w:val="000000" w:themeColor="text1"/>
          <w:sz w:val="22"/>
          <w:szCs w:val="22"/>
        </w:rPr>
        <w:t>L’Affidatario si obbliga ad eseguire le prestazioni oggetto della presente procedura di affidamento nel rispetto delle norme vigenti e secondo le condizioni, le modalità, i termini e le prescrizioni contenute nel capitolato. È in facoltà dell'Amministrazione di procedere, in qualsiasi momento e anche senza preavviso, alle verifiche sulla piena e corretta esecuzione del servizio ed a questo effetto l’Affidatario si impegna a prestare ogni necessaria collaborazione al riguardo. Salvo solamente che ciò non comporti oneri ulteriori - nel qual caso occorrendo uno specifico patto aggiuntivo - resta inteso che l’Affidatario dovrà adeguarsi alle indicazioni che fornirà in merito l'Amministrazione, alla quale è affidato il compito di coordinamento dell’intera iniziativa.</w:t>
      </w:r>
      <w:r w:rsidR="00A269CB" w:rsidRPr="00B31711">
        <w:rPr>
          <w:color w:val="000000" w:themeColor="text1"/>
          <w:sz w:val="22"/>
          <w:szCs w:val="22"/>
        </w:rPr>
        <w:tab/>
      </w:r>
      <w:r w:rsidR="00A269CB" w:rsidRPr="00B31711">
        <w:rPr>
          <w:color w:val="000000" w:themeColor="text1"/>
          <w:sz w:val="22"/>
          <w:szCs w:val="22"/>
        </w:rPr>
        <w:tab/>
      </w:r>
      <w:r w:rsidR="00A269CB" w:rsidRPr="00A03AB3">
        <w:rPr>
          <w:color w:val="FF0000"/>
          <w:sz w:val="22"/>
          <w:szCs w:val="22"/>
        </w:rPr>
        <w:t xml:space="preserve"> </w:t>
      </w:r>
      <w:r w:rsidRPr="00B31711">
        <w:rPr>
          <w:b/>
          <w:bCs/>
          <w:color w:val="000000" w:themeColor="text1"/>
          <w:sz w:val="22"/>
          <w:szCs w:val="22"/>
        </w:rPr>
        <w:t xml:space="preserve">Art. 3 – Gruppo di Lavoro </w:t>
      </w:r>
      <w:r w:rsidRPr="00B31711">
        <w:rPr>
          <w:color w:val="000000" w:themeColor="text1"/>
          <w:sz w:val="22"/>
          <w:szCs w:val="22"/>
        </w:rPr>
        <w:t>Per l’espletamento del servizio l’Affidatario dovrà avvalersi del gruppo di lavoro indicato in sede di offerta.</w:t>
      </w:r>
      <w:r w:rsidR="00A269CB" w:rsidRPr="00B31711">
        <w:rPr>
          <w:color w:val="000000" w:themeColor="text1"/>
          <w:sz w:val="22"/>
          <w:szCs w:val="22"/>
        </w:rPr>
        <w:t xml:space="preserve"> </w:t>
      </w:r>
      <w:r w:rsidRPr="00B31711">
        <w:rPr>
          <w:color w:val="000000" w:themeColor="text1"/>
          <w:sz w:val="22"/>
          <w:szCs w:val="22"/>
        </w:rPr>
        <w:t>Il gruppo di lavoro,</w:t>
      </w:r>
      <w:r w:rsidR="00A269CB" w:rsidRPr="00B31711">
        <w:rPr>
          <w:color w:val="000000" w:themeColor="text1"/>
          <w:sz w:val="22"/>
          <w:szCs w:val="22"/>
        </w:rPr>
        <w:t xml:space="preserve"> </w:t>
      </w:r>
      <w:r w:rsidRPr="00B31711">
        <w:rPr>
          <w:color w:val="000000" w:themeColor="text1"/>
          <w:sz w:val="22"/>
          <w:szCs w:val="22"/>
        </w:rPr>
        <w:t xml:space="preserve">come indicato in sede di offerta, non può essere modificato né nel numero complessivo dei componenti né nelle persone dei singoli componenti, senza il preventivo assenso della Stazione Appaltante. Inoltre, qualora nel corso della durata contrattuale, l’Affidatario dovesse essere costretto a sostituire uno o più componenti del gruppo di lavoro, dovrà formulare specifica e motivata richiesta scritta alla stazione appaltante, indicando i nominativi dei componenti da sostituire e di quelli che intende proporre in sostituzione, unitamente alla produzione di specifico curriculum. Qualora la professionalità </w:t>
      </w:r>
      <w:proofErr w:type="spellStart"/>
      <w:r w:rsidRPr="00B31711">
        <w:rPr>
          <w:color w:val="000000" w:themeColor="text1"/>
          <w:sz w:val="22"/>
          <w:szCs w:val="22"/>
        </w:rPr>
        <w:t>sostituenda</w:t>
      </w:r>
      <w:proofErr w:type="spellEnd"/>
      <w:r w:rsidRPr="00B31711">
        <w:rPr>
          <w:color w:val="000000" w:themeColor="text1"/>
          <w:sz w:val="22"/>
          <w:szCs w:val="22"/>
        </w:rPr>
        <w:t xml:space="preserve"> non presenti le caratteristiche tecnico-professionali dell’unità sostituita, detto avvicendamento si intenderà improponibile e, pertanto, non sarà validato dall’Amministrazione Aggiudicatrice. Resta salvo il diritto dell’Amministrazione alla decurtazione degli importi relativi alla risorsa mancante per il periodo di riferimento. Durante il periodo di attesa della validazione delle modifiche del gruppo di lavoro da parte della stazione appaltante l’Affidatario non si considera esonerato dalle obbligazioni assunte né la stessa modifica della composizione del gruppo di lavoro costituisce motivo per la sospensione o la dilazione della prestazione dei servizi, salvo i casi di oggettiva impossibilità ad effettuare le prestazioni contrattuali espressamente riconosciuti ed autorizzati dalla stazione appaltante. La stazione appaltante si riserva comunque la facoltà di richiedere la sostituzione di quelle unità di personale addetto alle prestazioni contrattuali che fossero ritenute dall'Amministrazione medesima in via obiettiva non idonee alla perfetta esecuzione del presente contratto, senza che ciò comporti alcun aggravio di costi per l'Amministrazione.</w:t>
      </w:r>
      <w:r w:rsidR="0018507E" w:rsidRPr="00B31711">
        <w:rPr>
          <w:color w:val="000000" w:themeColor="text1"/>
          <w:sz w:val="22"/>
          <w:szCs w:val="22"/>
        </w:rPr>
        <w:tab/>
      </w:r>
      <w:r w:rsidR="0018507E" w:rsidRPr="00A03AB3">
        <w:rPr>
          <w:color w:val="FF0000"/>
          <w:sz w:val="22"/>
          <w:szCs w:val="22"/>
        </w:rPr>
        <w:tab/>
      </w:r>
      <w:r w:rsidR="0018507E" w:rsidRPr="00A03AB3">
        <w:rPr>
          <w:color w:val="FF0000"/>
          <w:sz w:val="22"/>
          <w:szCs w:val="22"/>
        </w:rPr>
        <w:tab/>
      </w:r>
      <w:r w:rsidR="001A3757" w:rsidRPr="00A03AB3">
        <w:rPr>
          <w:color w:val="FF0000"/>
          <w:sz w:val="22"/>
          <w:szCs w:val="22"/>
        </w:rPr>
        <w:tab/>
      </w:r>
      <w:r w:rsidR="002D09DE">
        <w:rPr>
          <w:color w:val="FF0000"/>
          <w:sz w:val="22"/>
          <w:szCs w:val="22"/>
        </w:rPr>
        <w:tab/>
      </w:r>
      <w:r w:rsidR="002D09DE">
        <w:rPr>
          <w:color w:val="FF0000"/>
          <w:sz w:val="22"/>
          <w:szCs w:val="22"/>
        </w:rPr>
        <w:tab/>
      </w:r>
      <w:r w:rsidR="002D09DE">
        <w:rPr>
          <w:color w:val="FF0000"/>
          <w:sz w:val="22"/>
          <w:szCs w:val="22"/>
        </w:rPr>
        <w:tab/>
      </w:r>
      <w:r w:rsidR="002D09DE">
        <w:rPr>
          <w:color w:val="FF0000"/>
          <w:sz w:val="22"/>
          <w:szCs w:val="22"/>
        </w:rPr>
        <w:tab/>
      </w:r>
      <w:r w:rsidR="002D09DE">
        <w:rPr>
          <w:color w:val="FF0000"/>
          <w:sz w:val="22"/>
          <w:szCs w:val="22"/>
        </w:rPr>
        <w:tab/>
      </w:r>
      <w:r w:rsidR="002D09DE">
        <w:rPr>
          <w:color w:val="FF0000"/>
          <w:sz w:val="22"/>
          <w:szCs w:val="22"/>
        </w:rPr>
        <w:tab/>
        <w:t xml:space="preserve"> </w:t>
      </w:r>
      <w:r w:rsidRPr="002D09DE">
        <w:rPr>
          <w:b/>
          <w:bCs/>
          <w:color w:val="000000" w:themeColor="text1"/>
          <w:sz w:val="22"/>
          <w:szCs w:val="22"/>
        </w:rPr>
        <w:t>Art. 4 – Valore della fornitura</w:t>
      </w:r>
      <w:r w:rsidR="0018507E" w:rsidRPr="002D09DE">
        <w:rPr>
          <w:b/>
          <w:bCs/>
          <w:color w:val="000000" w:themeColor="text1"/>
          <w:sz w:val="22"/>
          <w:szCs w:val="22"/>
        </w:rPr>
        <w:t xml:space="preserve"> </w:t>
      </w:r>
      <w:r w:rsidRPr="002D09DE">
        <w:rPr>
          <w:color w:val="000000" w:themeColor="text1"/>
          <w:sz w:val="22"/>
          <w:szCs w:val="22"/>
        </w:rPr>
        <w:t xml:space="preserve">Il costo per la realizzazione del servizio oggetto del presente affidamento, così come risultante dalla Determinazione di aggiudicazione definitiva risulta pari ad </w:t>
      </w:r>
      <w:r w:rsidRPr="002D09DE">
        <w:rPr>
          <w:b/>
          <w:bCs/>
          <w:color w:val="000000" w:themeColor="text1"/>
          <w:sz w:val="22"/>
          <w:szCs w:val="22"/>
        </w:rPr>
        <w:t>€ ____________,__ (euro _______________/__) – IVA esclusa</w:t>
      </w:r>
      <w:r w:rsidRPr="002D09DE">
        <w:rPr>
          <w:color w:val="000000" w:themeColor="text1"/>
          <w:sz w:val="22"/>
          <w:szCs w:val="22"/>
        </w:rPr>
        <w:t xml:space="preserve">, come da offerta economica. Tale importo si intende a corpo, fisso e invariabile per tutta la durata dell’affidamento e risulta comprensivo di tutte le spese che l’Affidatario dovrà sopportare per l’espletamento del servizio. </w:t>
      </w:r>
      <w:r w:rsidR="00AB331E" w:rsidRPr="002D09DE">
        <w:rPr>
          <w:color w:val="000000" w:themeColor="text1"/>
          <w:sz w:val="22"/>
          <w:szCs w:val="22"/>
        </w:rPr>
        <w:tab/>
      </w:r>
      <w:r w:rsidR="00AB331E" w:rsidRPr="00A03AB3">
        <w:rPr>
          <w:color w:val="FF0000"/>
          <w:sz w:val="22"/>
          <w:szCs w:val="22"/>
        </w:rPr>
        <w:tab/>
      </w:r>
      <w:r w:rsidR="00AB331E" w:rsidRPr="00A03AB3">
        <w:rPr>
          <w:color w:val="FF0000"/>
          <w:sz w:val="22"/>
          <w:szCs w:val="22"/>
        </w:rPr>
        <w:tab/>
      </w:r>
      <w:r w:rsidR="00AB331E" w:rsidRPr="00A03AB3">
        <w:rPr>
          <w:color w:val="FF0000"/>
          <w:sz w:val="22"/>
          <w:szCs w:val="22"/>
        </w:rPr>
        <w:tab/>
      </w:r>
      <w:r w:rsidR="002D09DE">
        <w:rPr>
          <w:color w:val="FF0000"/>
          <w:sz w:val="22"/>
          <w:szCs w:val="22"/>
        </w:rPr>
        <w:t xml:space="preserve">                                        </w:t>
      </w:r>
      <w:r w:rsidRPr="002D09DE">
        <w:rPr>
          <w:b/>
          <w:bCs/>
          <w:color w:val="000000" w:themeColor="text1"/>
          <w:sz w:val="22"/>
          <w:szCs w:val="22"/>
        </w:rPr>
        <w:t xml:space="preserve">Art. 5 - Durata </w:t>
      </w:r>
      <w:r w:rsidRPr="002D09DE">
        <w:rPr>
          <w:color w:val="000000" w:themeColor="text1"/>
          <w:sz w:val="22"/>
          <w:szCs w:val="22"/>
        </w:rPr>
        <w:t xml:space="preserve">La durata dei suddetti servizi decorrerà dalla data della stipula del contratto ed in pari data sarà sottoscritto il verbale di avvio dell’esecuzione, in contraddittorio con l’affidatario. Il contratto cesserà di produrre effetti il </w:t>
      </w:r>
      <w:r w:rsidR="00AB331E" w:rsidRPr="002D09DE">
        <w:rPr>
          <w:color w:val="000000" w:themeColor="text1"/>
          <w:sz w:val="22"/>
          <w:szCs w:val="22"/>
        </w:rPr>
        <w:t>3</w:t>
      </w:r>
      <w:r w:rsidR="002D09DE" w:rsidRPr="002D09DE">
        <w:rPr>
          <w:color w:val="000000" w:themeColor="text1"/>
          <w:sz w:val="22"/>
          <w:szCs w:val="22"/>
        </w:rPr>
        <w:t>0</w:t>
      </w:r>
      <w:r w:rsidR="00AB331E" w:rsidRPr="002D09DE">
        <w:rPr>
          <w:color w:val="000000" w:themeColor="text1"/>
          <w:sz w:val="22"/>
          <w:szCs w:val="22"/>
        </w:rPr>
        <w:t>/0</w:t>
      </w:r>
      <w:r w:rsidR="002D09DE" w:rsidRPr="002D09DE">
        <w:rPr>
          <w:color w:val="000000" w:themeColor="text1"/>
          <w:sz w:val="22"/>
          <w:szCs w:val="22"/>
        </w:rPr>
        <w:t>6</w:t>
      </w:r>
      <w:r w:rsidRPr="002D09DE">
        <w:rPr>
          <w:color w:val="000000" w:themeColor="text1"/>
          <w:sz w:val="22"/>
          <w:szCs w:val="22"/>
        </w:rPr>
        <w:t>/201</w:t>
      </w:r>
      <w:r w:rsidR="002D09DE" w:rsidRPr="002D09DE">
        <w:rPr>
          <w:color w:val="000000" w:themeColor="text1"/>
          <w:sz w:val="22"/>
          <w:szCs w:val="22"/>
        </w:rPr>
        <w:t>6</w:t>
      </w:r>
      <w:r w:rsidRPr="002D09DE">
        <w:rPr>
          <w:color w:val="000000" w:themeColor="text1"/>
          <w:sz w:val="22"/>
          <w:szCs w:val="22"/>
        </w:rPr>
        <w:t xml:space="preserve">. </w:t>
      </w:r>
      <w:r w:rsidR="00AB331E" w:rsidRPr="002D09DE">
        <w:rPr>
          <w:color w:val="000000" w:themeColor="text1"/>
          <w:sz w:val="22"/>
          <w:szCs w:val="22"/>
        </w:rPr>
        <w:tab/>
        <w:t xml:space="preserve">    </w:t>
      </w:r>
      <w:r w:rsidR="002D09DE" w:rsidRPr="002D09DE">
        <w:rPr>
          <w:color w:val="000000" w:themeColor="text1"/>
          <w:sz w:val="22"/>
          <w:szCs w:val="22"/>
        </w:rPr>
        <w:t xml:space="preserve">                       </w:t>
      </w:r>
      <w:r w:rsidR="002D09DE" w:rsidRPr="00515E2A">
        <w:rPr>
          <w:b/>
          <w:bCs/>
          <w:color w:val="FF0000"/>
          <w:sz w:val="22"/>
          <w:szCs w:val="22"/>
        </w:rPr>
        <w:t xml:space="preserve">                                                                                           </w:t>
      </w:r>
      <w:r w:rsidRPr="00731E96">
        <w:rPr>
          <w:b/>
          <w:bCs/>
          <w:color w:val="000000" w:themeColor="text1"/>
          <w:sz w:val="22"/>
          <w:szCs w:val="22"/>
        </w:rPr>
        <w:t xml:space="preserve">Art. 6 – Responsabilità, oneri e obblighi a carico dell’affidatario </w:t>
      </w:r>
      <w:r w:rsidRPr="00731E96">
        <w:rPr>
          <w:color w:val="000000" w:themeColor="text1"/>
          <w:sz w:val="22"/>
          <w:szCs w:val="22"/>
        </w:rPr>
        <w:t xml:space="preserve">L’Affidatario è unico responsabile nei confronti del personale impiegato e dei terzi nell’espletamento del Servizio oggetto del Contratto. Esso è obbligato ad osservare la normativa vigente a tutela dei lavoratori, sotto ogni profilo, anche quello previdenziale e della sicurezza. L’Affidatario ha l’obbligo di garantire i lavoratori per le ipotesi di infortunio di qualsiasi genere che possano verificarsi nello svolgimento anche di quella parte di attività dagli stessi prestata direttamente all’interno dei locali della Committente, manlevando quest’ultima da ogni eventuale richiesta di risarcimento. L’Affidatario è tenuto inoltre ad osservare, oltre che le disposizioni contenute nel bando, nel disciplinare di gara, nel capitolato d’oneri, nel </w:t>
      </w:r>
      <w:r w:rsidR="00515E2A" w:rsidRPr="00731E96">
        <w:rPr>
          <w:color w:val="000000" w:themeColor="text1"/>
          <w:sz w:val="22"/>
          <w:szCs w:val="22"/>
        </w:rPr>
        <w:t>Progetto di Servizi</w:t>
      </w:r>
      <w:r w:rsidRPr="00731E96">
        <w:rPr>
          <w:color w:val="000000" w:themeColor="text1"/>
          <w:sz w:val="22"/>
          <w:szCs w:val="22"/>
        </w:rPr>
        <w:t xml:space="preserve"> e nel presente contratto, ogni altra norma di legge, decreto e regolamento, vigenti od emanati in itinere in tema di assicurazioni sociali ed è tenuto al rispetto di tutte le normative relative alle assicurazioni sociali del personale addetto ed alla corresponsione dei relativi contributi, esonerando di conseguenza l’Amministrazione da ogni e qualsiasi responsabilità civile e penale in merito. L’Affidatario è obbligato ad applicare ai lavoratori dipendenti, occupati per l’esecuzione dei servizi in affidamento, condizioni normative e retributive non inferiori a quelle risultanti dai contratti collettivi di lavoro vigenti. I suddetti obblighi vincolano l'Affidatario per tutta la durata del Servizio. L’Affidatario è tenuto a rispondere dell’osservanza di tale obbligo da parte degli eventuali </w:t>
      </w:r>
      <w:r w:rsidRPr="00731E96">
        <w:rPr>
          <w:color w:val="000000" w:themeColor="text1"/>
          <w:sz w:val="22"/>
          <w:szCs w:val="22"/>
        </w:rPr>
        <w:lastRenderedPageBreak/>
        <w:t>subappaltatori nei confronti dei propri dipendenti, per le prestazioni rese nell’ambito dei lavori ad essi affidati. In capo all’Affidatario gravano, infine, tutti gli oneri relativi all’assolvimento delle spese di bollo, di registrazione e di ogni altra spesa connessa al contratto, compresi gli oneri tributari che, per legge, non possono gravare sull’Amministrazione. Oltre a quanto stabilito in precedenza sono a totale carico dell'Affidatario, senza dar luogo ad alcun compenso aggiuntivo:</w:t>
      </w:r>
      <w:r w:rsidR="00515E2A" w:rsidRPr="00731E96">
        <w:rPr>
          <w:color w:val="000000" w:themeColor="text1"/>
          <w:sz w:val="22"/>
          <w:szCs w:val="22"/>
        </w:rPr>
        <w:t xml:space="preserve">                                                                      </w:t>
      </w:r>
      <w:r w:rsidRPr="00731E96">
        <w:rPr>
          <w:rFonts w:ascii="Calibri" w:hAnsi="Calibri" w:cs="Calibri"/>
          <w:color w:val="000000" w:themeColor="text1"/>
          <w:sz w:val="22"/>
          <w:szCs w:val="22"/>
        </w:rPr>
        <w:t xml:space="preserve">- </w:t>
      </w:r>
      <w:r w:rsidR="00515E2A" w:rsidRPr="00731E96">
        <w:rPr>
          <w:rFonts w:ascii="Calibri" w:hAnsi="Calibri" w:cs="Calibri"/>
          <w:color w:val="000000" w:themeColor="text1"/>
          <w:sz w:val="22"/>
          <w:szCs w:val="22"/>
        </w:rPr>
        <w:t xml:space="preserve">- </w:t>
      </w:r>
      <w:r w:rsidRPr="00731E96">
        <w:rPr>
          <w:color w:val="000000" w:themeColor="text1"/>
          <w:sz w:val="22"/>
          <w:szCs w:val="22"/>
        </w:rPr>
        <w:t xml:space="preserve">le spese sostenute per la partecipazione alla presente gara; </w:t>
      </w:r>
      <w:r w:rsidR="00731E96" w:rsidRPr="00731E96">
        <w:rPr>
          <w:color w:val="000000" w:themeColor="text1"/>
          <w:sz w:val="22"/>
          <w:szCs w:val="22"/>
        </w:rPr>
        <w:t xml:space="preserve">                                                                            </w:t>
      </w:r>
      <w:r w:rsidRPr="00731E96">
        <w:rPr>
          <w:rFonts w:ascii="Calibri" w:hAnsi="Calibri" w:cs="Calibri"/>
          <w:color w:val="000000" w:themeColor="text1"/>
          <w:sz w:val="22"/>
          <w:szCs w:val="22"/>
        </w:rPr>
        <w:t xml:space="preserve">- </w:t>
      </w:r>
      <w:r w:rsidR="00731E96" w:rsidRPr="00731E96">
        <w:rPr>
          <w:rFonts w:ascii="Calibri" w:hAnsi="Calibri" w:cs="Calibri"/>
          <w:color w:val="000000" w:themeColor="text1"/>
          <w:sz w:val="22"/>
          <w:szCs w:val="22"/>
        </w:rPr>
        <w:t xml:space="preserve">- </w:t>
      </w:r>
      <w:r w:rsidRPr="00731E96">
        <w:rPr>
          <w:color w:val="000000" w:themeColor="text1"/>
          <w:sz w:val="22"/>
          <w:szCs w:val="22"/>
        </w:rPr>
        <w:t xml:space="preserve">le spese di bollo inerenti agli atti occorrenti per la fornitura del servizio dal giorno della notifica dell’aggiudicazione e per tutta la sua durata; </w:t>
      </w:r>
      <w:r w:rsidR="00731E96" w:rsidRPr="00731E96">
        <w:rPr>
          <w:color w:val="000000" w:themeColor="text1"/>
          <w:sz w:val="22"/>
          <w:szCs w:val="22"/>
        </w:rPr>
        <w:t xml:space="preserve">                                                                                                    </w:t>
      </w:r>
      <w:r w:rsidRPr="00731E96">
        <w:rPr>
          <w:rFonts w:ascii="Calibri" w:hAnsi="Calibri" w:cs="Calibri"/>
          <w:color w:val="000000" w:themeColor="text1"/>
          <w:sz w:val="22"/>
          <w:szCs w:val="22"/>
        </w:rPr>
        <w:t xml:space="preserve">- </w:t>
      </w:r>
      <w:r w:rsidR="00731E96" w:rsidRPr="00731E96">
        <w:rPr>
          <w:rFonts w:ascii="Calibri" w:hAnsi="Calibri" w:cs="Calibri"/>
          <w:color w:val="000000" w:themeColor="text1"/>
          <w:sz w:val="22"/>
          <w:szCs w:val="22"/>
        </w:rPr>
        <w:t xml:space="preserve"> - </w:t>
      </w:r>
      <w:r w:rsidRPr="00731E96">
        <w:rPr>
          <w:color w:val="000000" w:themeColor="text1"/>
          <w:sz w:val="22"/>
          <w:szCs w:val="22"/>
        </w:rPr>
        <w:t xml:space="preserve">la ripetizione di quei servizi, o parte di essi, oggetto del contratto che, a giudizio del Committente, non risultassero eseguiti a regola d'arte; </w:t>
      </w:r>
      <w:r w:rsidR="00731E96" w:rsidRPr="00731E96">
        <w:rPr>
          <w:color w:val="000000" w:themeColor="text1"/>
          <w:sz w:val="22"/>
          <w:szCs w:val="22"/>
        </w:rPr>
        <w:t xml:space="preserve">                                                                                                          </w:t>
      </w:r>
      <w:r w:rsidRPr="00731E96">
        <w:rPr>
          <w:rFonts w:ascii="Calibri" w:hAnsi="Calibri" w:cs="Calibri"/>
          <w:color w:val="000000" w:themeColor="text1"/>
          <w:sz w:val="22"/>
          <w:szCs w:val="22"/>
        </w:rPr>
        <w:t xml:space="preserve">- </w:t>
      </w:r>
      <w:r w:rsidR="00731E96" w:rsidRPr="00731E96">
        <w:rPr>
          <w:rFonts w:ascii="Calibri" w:hAnsi="Calibri" w:cs="Calibri"/>
          <w:color w:val="000000" w:themeColor="text1"/>
          <w:sz w:val="22"/>
          <w:szCs w:val="22"/>
        </w:rPr>
        <w:t xml:space="preserve">           - </w:t>
      </w:r>
      <w:r w:rsidRPr="00731E96">
        <w:rPr>
          <w:color w:val="000000" w:themeColor="text1"/>
          <w:sz w:val="22"/>
          <w:szCs w:val="22"/>
        </w:rPr>
        <w:t>l'obbligo di segnalare per iscritto immediatamente al Committente ogni circostanza o difficoltà relativa alla realizzazione di quanto previsto</w:t>
      </w:r>
      <w:r w:rsidRPr="00AE1BAA">
        <w:rPr>
          <w:color w:val="000000" w:themeColor="text1"/>
          <w:sz w:val="22"/>
          <w:szCs w:val="22"/>
        </w:rPr>
        <w:t xml:space="preserve">; </w:t>
      </w:r>
      <w:r w:rsidR="0094590F" w:rsidRPr="00AE1BAA">
        <w:rPr>
          <w:color w:val="000000" w:themeColor="text1"/>
          <w:sz w:val="22"/>
          <w:szCs w:val="22"/>
        </w:rPr>
        <w:t xml:space="preserve">                                                                                                          </w:t>
      </w:r>
      <w:r w:rsidRPr="00AE1BAA">
        <w:rPr>
          <w:rFonts w:ascii="Calibri" w:hAnsi="Calibri" w:cs="Calibri"/>
          <w:color w:val="000000" w:themeColor="text1"/>
          <w:sz w:val="22"/>
          <w:szCs w:val="22"/>
        </w:rPr>
        <w:t>-</w:t>
      </w:r>
      <w:r w:rsidR="0094590F">
        <w:rPr>
          <w:rFonts w:ascii="Calibri" w:hAnsi="Calibri" w:cs="Calibri"/>
          <w:color w:val="FF0000"/>
          <w:sz w:val="22"/>
          <w:szCs w:val="22"/>
        </w:rPr>
        <w:t xml:space="preserve">                </w:t>
      </w:r>
      <w:r w:rsidR="0094590F" w:rsidRPr="0094590F">
        <w:rPr>
          <w:rFonts w:ascii="Calibri" w:hAnsi="Calibri" w:cs="Calibri"/>
          <w:color w:val="000000" w:themeColor="text1"/>
          <w:sz w:val="22"/>
          <w:szCs w:val="22"/>
        </w:rPr>
        <w:t>-</w:t>
      </w:r>
      <w:r w:rsidRPr="0094590F">
        <w:rPr>
          <w:rFonts w:ascii="Calibri" w:hAnsi="Calibri" w:cs="Calibri"/>
          <w:color w:val="000000" w:themeColor="text1"/>
          <w:sz w:val="22"/>
          <w:szCs w:val="22"/>
        </w:rPr>
        <w:t xml:space="preserve"> </w:t>
      </w:r>
      <w:r w:rsidRPr="0094590F">
        <w:rPr>
          <w:color w:val="000000" w:themeColor="text1"/>
          <w:sz w:val="22"/>
          <w:szCs w:val="22"/>
        </w:rPr>
        <w:t xml:space="preserve">l’obbligo di riservatezza per tutte le informazioni, idee, procedimenti, metodi e/o dati tecnici e amministrativi di cui il personale utilizzato dall'Affidatario verrà a conoscenza nello svolgimento del servizio che devono essere considerati riservati e coperti da segreto. </w:t>
      </w:r>
      <w:r w:rsidR="0094590F" w:rsidRPr="0094590F">
        <w:rPr>
          <w:color w:val="000000" w:themeColor="text1"/>
          <w:sz w:val="22"/>
          <w:szCs w:val="22"/>
        </w:rPr>
        <w:t xml:space="preserve">                                                        . </w:t>
      </w:r>
      <w:r w:rsidRPr="0094590F">
        <w:rPr>
          <w:color w:val="000000" w:themeColor="text1"/>
          <w:sz w:val="22"/>
          <w:szCs w:val="22"/>
        </w:rPr>
        <w:t>L’Affidatario, per sé e i propri dipendenti, è tenuto ad adottare tutte le cautele necessarie a tutelare la riservatezza di tali informazioni e/o documentazione, salva l’ipotesi di responsabilità conseguente anche del singolo. In particolare l’Affidatario è tenuto a non far uso, né direttamente, né indirettamente per proprio conto o per quello di terzi, del mandato affidato e delle informazioni di cui verrà a conoscenza in relazione ad esso, ciò anche dopo la scadenza del contratto.</w:t>
      </w:r>
      <w:r w:rsidRPr="00A03AB3">
        <w:rPr>
          <w:color w:val="FF0000"/>
          <w:sz w:val="22"/>
          <w:szCs w:val="22"/>
        </w:rPr>
        <w:t xml:space="preserve"> </w:t>
      </w:r>
      <w:r w:rsidR="00F644A9">
        <w:rPr>
          <w:color w:val="FF0000"/>
          <w:sz w:val="22"/>
          <w:szCs w:val="22"/>
        </w:rPr>
        <w:t xml:space="preserve">                                                                        . </w:t>
      </w:r>
      <w:r w:rsidRPr="00F644A9">
        <w:rPr>
          <w:color w:val="000000" w:themeColor="text1"/>
          <w:sz w:val="22"/>
          <w:szCs w:val="22"/>
        </w:rPr>
        <w:t xml:space="preserve">L’Affidatario, infine, è tenuto a comunicare tempestivamente all’Amministrazione ogni modificazione intervenuta negli assetti societari, nella struttura d'impresa e negli organismi tecnici ed amministrativi. </w:t>
      </w:r>
      <w:r w:rsidR="00F644A9" w:rsidRPr="00F644A9">
        <w:rPr>
          <w:color w:val="000000" w:themeColor="text1"/>
          <w:sz w:val="22"/>
          <w:szCs w:val="22"/>
        </w:rPr>
        <w:t xml:space="preserve">        </w:t>
      </w:r>
      <w:r w:rsidRPr="00F644A9">
        <w:rPr>
          <w:color w:val="000000" w:themeColor="text1"/>
          <w:sz w:val="22"/>
          <w:szCs w:val="22"/>
        </w:rPr>
        <w:t xml:space="preserve">In caso di inadempienza rispetto agli impegni assunti o di mancata esecuzione delle attività previste, l’Affidatario dovrà restituire i corrispettivi percepiti. </w:t>
      </w:r>
      <w:r w:rsidR="00F644A9">
        <w:rPr>
          <w:color w:val="000000" w:themeColor="text1"/>
          <w:sz w:val="22"/>
          <w:szCs w:val="22"/>
        </w:rPr>
        <w:t xml:space="preserve">                                                                                   . </w:t>
      </w:r>
      <w:r w:rsidRPr="00457C6C">
        <w:rPr>
          <w:b/>
          <w:bCs/>
          <w:color w:val="000000" w:themeColor="text1"/>
          <w:sz w:val="22"/>
          <w:szCs w:val="22"/>
        </w:rPr>
        <w:t xml:space="preserve">Art. </w:t>
      </w:r>
      <w:r w:rsidR="00F644A9" w:rsidRPr="00457C6C">
        <w:rPr>
          <w:b/>
          <w:bCs/>
          <w:color w:val="000000" w:themeColor="text1"/>
          <w:sz w:val="22"/>
          <w:szCs w:val="22"/>
        </w:rPr>
        <w:t>7</w:t>
      </w:r>
      <w:r w:rsidRPr="00457C6C">
        <w:rPr>
          <w:b/>
          <w:bCs/>
          <w:color w:val="000000" w:themeColor="text1"/>
          <w:sz w:val="22"/>
          <w:szCs w:val="22"/>
        </w:rPr>
        <w:t xml:space="preserve"> – Fatturazione e pagamenti </w:t>
      </w:r>
      <w:r w:rsidRPr="00457C6C">
        <w:rPr>
          <w:color w:val="000000" w:themeColor="text1"/>
          <w:sz w:val="22"/>
          <w:szCs w:val="22"/>
        </w:rPr>
        <w:t>La Regione erogherà un</w:t>
      </w:r>
      <w:r w:rsidR="002043BE" w:rsidRPr="00457C6C">
        <w:rPr>
          <w:color w:val="000000" w:themeColor="text1"/>
          <w:sz w:val="22"/>
          <w:szCs w:val="22"/>
        </w:rPr>
        <w:t xml:space="preserve"> acconto</w:t>
      </w:r>
      <w:r w:rsidRPr="00457C6C">
        <w:rPr>
          <w:color w:val="000000" w:themeColor="text1"/>
          <w:sz w:val="22"/>
          <w:szCs w:val="22"/>
        </w:rPr>
        <w:t xml:space="preserve"> pari al 10% dell’impo</w:t>
      </w:r>
      <w:r w:rsidR="002043BE" w:rsidRPr="00457C6C">
        <w:rPr>
          <w:color w:val="000000" w:themeColor="text1"/>
          <w:sz w:val="22"/>
          <w:szCs w:val="22"/>
        </w:rPr>
        <w:t>rto di aggiudicazione oltre IVA</w:t>
      </w:r>
      <w:r w:rsidRPr="00457C6C">
        <w:rPr>
          <w:color w:val="000000" w:themeColor="text1"/>
          <w:sz w:val="22"/>
          <w:szCs w:val="22"/>
        </w:rPr>
        <w:t xml:space="preserve"> </w:t>
      </w:r>
      <w:r w:rsidR="002043BE" w:rsidRPr="00457C6C">
        <w:rPr>
          <w:color w:val="000000" w:themeColor="text1"/>
          <w:sz w:val="22"/>
          <w:szCs w:val="22"/>
        </w:rPr>
        <w:t xml:space="preserve">a seguito della </w:t>
      </w:r>
      <w:r w:rsidR="00EB7796" w:rsidRPr="00457C6C">
        <w:rPr>
          <w:color w:val="000000" w:themeColor="text1"/>
          <w:sz w:val="22"/>
          <w:szCs w:val="22"/>
        </w:rPr>
        <w:t>sottoscrizione del Contratto</w:t>
      </w:r>
      <w:r w:rsidR="00B553C5" w:rsidRPr="00457C6C">
        <w:rPr>
          <w:color w:val="000000" w:themeColor="text1"/>
          <w:sz w:val="22"/>
          <w:szCs w:val="22"/>
        </w:rPr>
        <w:t xml:space="preserve">. </w:t>
      </w:r>
      <w:r w:rsidRPr="00457C6C">
        <w:rPr>
          <w:color w:val="000000" w:themeColor="text1"/>
          <w:sz w:val="22"/>
          <w:szCs w:val="22"/>
        </w:rPr>
        <w:t>Il 70% dell’importo di aggiudicazione dovuto dalla Regi</w:t>
      </w:r>
      <w:r w:rsidR="004171AC" w:rsidRPr="00457C6C">
        <w:rPr>
          <w:color w:val="000000" w:themeColor="text1"/>
          <w:sz w:val="22"/>
          <w:szCs w:val="22"/>
        </w:rPr>
        <w:t>one, al netto dell’acconto già percepito</w:t>
      </w:r>
      <w:r w:rsidR="00457C6C" w:rsidRPr="00457C6C">
        <w:rPr>
          <w:color w:val="000000" w:themeColor="text1"/>
          <w:sz w:val="22"/>
          <w:szCs w:val="22"/>
        </w:rPr>
        <w:t>, verrà erogato</w:t>
      </w:r>
      <w:r w:rsidRPr="00457C6C">
        <w:rPr>
          <w:color w:val="000000" w:themeColor="text1"/>
          <w:sz w:val="22"/>
          <w:szCs w:val="22"/>
        </w:rPr>
        <w:t xml:space="preserve"> </w:t>
      </w:r>
      <w:r w:rsidR="00B553C5" w:rsidRPr="00457C6C">
        <w:rPr>
          <w:color w:val="000000" w:themeColor="text1"/>
          <w:sz w:val="22"/>
          <w:szCs w:val="22"/>
        </w:rPr>
        <w:t xml:space="preserve">con rate bimestrali posticipate </w:t>
      </w:r>
      <w:r w:rsidRPr="00457C6C">
        <w:rPr>
          <w:color w:val="000000" w:themeColor="text1"/>
          <w:sz w:val="22"/>
          <w:szCs w:val="22"/>
        </w:rPr>
        <w:t xml:space="preserve">sulla base </w:t>
      </w:r>
      <w:r w:rsidR="00B553C5" w:rsidRPr="00457C6C">
        <w:rPr>
          <w:color w:val="000000" w:themeColor="text1"/>
          <w:sz w:val="22"/>
          <w:szCs w:val="22"/>
        </w:rPr>
        <w:t>dell'avanzamento delle attività</w:t>
      </w:r>
      <w:r w:rsidR="00457C6C" w:rsidRPr="00457C6C">
        <w:rPr>
          <w:color w:val="000000" w:themeColor="text1"/>
          <w:sz w:val="22"/>
          <w:szCs w:val="22"/>
        </w:rPr>
        <w:t>, dimostrata con apposita relazione di descrizione,</w:t>
      </w:r>
      <w:r w:rsidRPr="00457C6C">
        <w:rPr>
          <w:color w:val="000000" w:themeColor="text1"/>
          <w:sz w:val="22"/>
          <w:szCs w:val="22"/>
        </w:rPr>
        <w:t xml:space="preserve"> a seguito di valutazione positiva da parte del</w:t>
      </w:r>
      <w:r w:rsidR="00B553C5" w:rsidRPr="00457C6C">
        <w:rPr>
          <w:color w:val="000000" w:themeColor="text1"/>
          <w:sz w:val="22"/>
          <w:szCs w:val="22"/>
        </w:rPr>
        <w:t>l’Autorità di Gestione del PSR Basilicata 2007/2013</w:t>
      </w:r>
      <w:r w:rsidRPr="00457C6C">
        <w:rPr>
          <w:color w:val="000000" w:themeColor="text1"/>
          <w:sz w:val="22"/>
          <w:szCs w:val="22"/>
        </w:rPr>
        <w:t xml:space="preserve">, formalizzata con apposito verbale da cui emerga la conformità delle prestazioni eseguite a quelle previste nei documenti contrattuali. Nel caso in cui l'approvazione dei documenti di SAL non possa essere disposta per obiettiva inadeguatezza della relazione </w:t>
      </w:r>
      <w:r w:rsidR="00457C6C" w:rsidRPr="00457C6C">
        <w:rPr>
          <w:color w:val="000000" w:themeColor="text1"/>
          <w:sz w:val="22"/>
          <w:szCs w:val="22"/>
        </w:rPr>
        <w:t>di descrizione</w:t>
      </w:r>
      <w:r w:rsidRPr="00457C6C">
        <w:rPr>
          <w:color w:val="000000" w:themeColor="text1"/>
          <w:sz w:val="22"/>
          <w:szCs w:val="22"/>
        </w:rPr>
        <w:t xml:space="preserve"> o dei servizi e prodotti forniti nel periodo di riferimento, l'Amministrazione - salvo ogni altro rimedio - sospenderà il pagamento relativo sino a completa eliminazione delle carenze riscontrate. Il saldo sarà erogato a seguito dell’espletamento della verifica di conformità alla conclusione del contratto. La liquidazione di ogni importo avverrà comunque a fronte di presentazione di regolare fattura (redatta secondo le vigenti disposizioni civilistiche e fiscali), da allegarsi a ciascuno Stato di Avanzamento dei Lavori. La suddetta liquidazione sarà effettuata mediante accredito su conto corrente bancario dedicato, conformemente alle norme vigenti in materia di tracciabilità, intestato all’appaltatore. Tali modalità di pagamento, nonché il numero del conto e le coordinate bancarie, dovranno sempre essere indicate sulle fatture, unitamente al CIG</w:t>
      </w:r>
      <w:r w:rsidR="00B553C5" w:rsidRPr="00457C6C">
        <w:rPr>
          <w:color w:val="000000" w:themeColor="text1"/>
          <w:sz w:val="22"/>
          <w:szCs w:val="22"/>
        </w:rPr>
        <w:t xml:space="preserve"> ed al CUP</w:t>
      </w:r>
      <w:r w:rsidRPr="00457C6C">
        <w:rPr>
          <w:color w:val="000000" w:themeColor="text1"/>
          <w:sz w:val="22"/>
          <w:szCs w:val="22"/>
        </w:rPr>
        <w:t xml:space="preserve">. L’emissione di fattura, in assenza dell’attestazione di conformità, non costituisce titolo di credito in capo all’aggiudicatario. Le liquidazioni sono subordinate altresì all’esito positivo delle verifiche in materia di regolarità contributiva e di pagamenti. </w:t>
      </w:r>
      <w:r w:rsidR="00B553C5" w:rsidRPr="00457C6C">
        <w:rPr>
          <w:color w:val="000000" w:themeColor="text1"/>
          <w:sz w:val="22"/>
          <w:szCs w:val="22"/>
        </w:rPr>
        <w:t xml:space="preserve">                                                                                                                                                       </w:t>
      </w:r>
      <w:r w:rsidRPr="002A4187">
        <w:rPr>
          <w:b/>
          <w:bCs/>
          <w:color w:val="000000" w:themeColor="text1"/>
          <w:sz w:val="22"/>
          <w:szCs w:val="22"/>
        </w:rPr>
        <w:t xml:space="preserve">Art. </w:t>
      </w:r>
      <w:r w:rsidR="00F644A9" w:rsidRPr="002A4187">
        <w:rPr>
          <w:b/>
          <w:bCs/>
          <w:color w:val="000000" w:themeColor="text1"/>
          <w:sz w:val="22"/>
          <w:szCs w:val="22"/>
        </w:rPr>
        <w:t>8</w:t>
      </w:r>
      <w:r w:rsidRPr="002A4187">
        <w:rPr>
          <w:b/>
          <w:bCs/>
          <w:color w:val="000000" w:themeColor="text1"/>
          <w:sz w:val="22"/>
          <w:szCs w:val="22"/>
        </w:rPr>
        <w:t xml:space="preserve"> - </w:t>
      </w:r>
      <w:proofErr w:type="spellStart"/>
      <w:r w:rsidRPr="002A4187">
        <w:rPr>
          <w:b/>
          <w:bCs/>
          <w:color w:val="000000" w:themeColor="text1"/>
          <w:sz w:val="22"/>
          <w:szCs w:val="22"/>
        </w:rPr>
        <w:t>Tracciabilita’</w:t>
      </w:r>
      <w:proofErr w:type="spellEnd"/>
      <w:r w:rsidRPr="002A4187">
        <w:rPr>
          <w:b/>
          <w:bCs/>
          <w:color w:val="000000" w:themeColor="text1"/>
          <w:sz w:val="22"/>
          <w:szCs w:val="22"/>
        </w:rPr>
        <w:t xml:space="preserve"> dei flussi finanziari </w:t>
      </w:r>
      <w:r w:rsidR="0018507E" w:rsidRPr="002A4187">
        <w:rPr>
          <w:b/>
          <w:bCs/>
          <w:color w:val="000000" w:themeColor="text1"/>
          <w:sz w:val="22"/>
          <w:szCs w:val="22"/>
        </w:rPr>
        <w:t xml:space="preserve"> </w:t>
      </w:r>
      <w:r w:rsidRPr="002A4187">
        <w:rPr>
          <w:color w:val="000000" w:themeColor="text1"/>
          <w:sz w:val="22"/>
          <w:szCs w:val="22"/>
        </w:rPr>
        <w:t xml:space="preserve">Ai fini della tracciabilità dei flussi finanziari di cui agli artt. 3 e 6 della L. 136/2010 e </w:t>
      </w:r>
      <w:proofErr w:type="spellStart"/>
      <w:r w:rsidRPr="002A4187">
        <w:rPr>
          <w:color w:val="000000" w:themeColor="text1"/>
          <w:sz w:val="22"/>
          <w:szCs w:val="22"/>
        </w:rPr>
        <w:t>ss.mm.ii</w:t>
      </w:r>
      <w:proofErr w:type="spellEnd"/>
      <w:r w:rsidRPr="002A4187">
        <w:rPr>
          <w:color w:val="000000" w:themeColor="text1"/>
          <w:sz w:val="22"/>
          <w:szCs w:val="22"/>
        </w:rPr>
        <w:t xml:space="preserve">., il bonifico bancario relativo ai diversi pagamenti dovrà riportare, in relazione a ciascuna transazione posta in essere dalla Stazione Appaltante e dall’Affidatario, il </w:t>
      </w:r>
      <w:r w:rsidR="002A4187" w:rsidRPr="002A4187">
        <w:rPr>
          <w:color w:val="000000" w:themeColor="text1"/>
          <w:sz w:val="22"/>
          <w:szCs w:val="22"/>
        </w:rPr>
        <w:t xml:space="preserve">Codice Identificativo di Gara: </w:t>
      </w:r>
      <w:r w:rsidRPr="002A4187">
        <w:rPr>
          <w:b/>
          <w:bCs/>
          <w:color w:val="000000" w:themeColor="text1"/>
          <w:sz w:val="22"/>
          <w:szCs w:val="22"/>
        </w:rPr>
        <w:t xml:space="preserve">CIG </w:t>
      </w:r>
      <w:r w:rsidR="0018507E" w:rsidRPr="002A4187">
        <w:rPr>
          <w:rFonts w:ascii="Arial" w:hAnsi="Arial" w:cs="Arial"/>
          <w:color w:val="000000" w:themeColor="text1"/>
          <w:sz w:val="22"/>
          <w:szCs w:val="22"/>
        </w:rPr>
        <w:t>…</w:t>
      </w:r>
      <w:r w:rsidR="002A4187" w:rsidRPr="002A4187">
        <w:rPr>
          <w:rFonts w:ascii="Arial" w:hAnsi="Arial" w:cs="Arial"/>
          <w:color w:val="000000" w:themeColor="text1"/>
          <w:sz w:val="22"/>
          <w:szCs w:val="22"/>
        </w:rPr>
        <w:t>…</w:t>
      </w:r>
      <w:r w:rsidR="0018507E" w:rsidRPr="002A4187">
        <w:rPr>
          <w:rFonts w:ascii="Arial" w:hAnsi="Arial" w:cs="Arial"/>
          <w:color w:val="000000" w:themeColor="text1"/>
          <w:sz w:val="22"/>
          <w:szCs w:val="22"/>
        </w:rPr>
        <w:t>…</w:t>
      </w:r>
      <w:r w:rsidR="002A4187" w:rsidRPr="002A4187">
        <w:rPr>
          <w:rFonts w:ascii="Arial" w:hAnsi="Arial" w:cs="Arial"/>
          <w:color w:val="000000" w:themeColor="text1"/>
          <w:sz w:val="22"/>
          <w:szCs w:val="22"/>
        </w:rPr>
        <w:t>….</w:t>
      </w:r>
      <w:r w:rsidR="0018507E" w:rsidRPr="002A4187">
        <w:rPr>
          <w:rFonts w:ascii="Arial" w:hAnsi="Arial" w:cs="Arial"/>
          <w:color w:val="000000" w:themeColor="text1"/>
          <w:sz w:val="22"/>
          <w:szCs w:val="22"/>
        </w:rPr>
        <w:t>…</w:t>
      </w:r>
      <w:r w:rsidR="00EB7796" w:rsidRPr="002A4187">
        <w:rPr>
          <w:color w:val="000000" w:themeColor="text1"/>
          <w:sz w:val="22"/>
          <w:szCs w:val="22"/>
        </w:rPr>
        <w:t xml:space="preserve">e </w:t>
      </w:r>
      <w:r w:rsidR="002A4187" w:rsidRPr="002A4187">
        <w:rPr>
          <w:color w:val="000000" w:themeColor="text1"/>
          <w:sz w:val="22"/>
          <w:szCs w:val="22"/>
        </w:rPr>
        <w:t>il codice unico di progetto</w:t>
      </w:r>
      <w:r w:rsidR="002A4187" w:rsidRPr="002A4187">
        <w:rPr>
          <w:rFonts w:ascii="Arial" w:hAnsi="Arial" w:cs="Arial"/>
          <w:color w:val="000000" w:themeColor="text1"/>
          <w:sz w:val="22"/>
          <w:szCs w:val="22"/>
        </w:rPr>
        <w:t xml:space="preserve">: </w:t>
      </w:r>
      <w:r w:rsidR="00EB7796" w:rsidRPr="002A4187">
        <w:rPr>
          <w:b/>
          <w:bCs/>
          <w:color w:val="000000" w:themeColor="text1"/>
          <w:sz w:val="22"/>
          <w:szCs w:val="22"/>
        </w:rPr>
        <w:t>CUP</w:t>
      </w:r>
      <w:r w:rsidR="00EB7796" w:rsidRPr="002A4187">
        <w:rPr>
          <w:rFonts w:ascii="Arial" w:hAnsi="Arial" w:cs="Arial"/>
          <w:color w:val="000000" w:themeColor="text1"/>
          <w:sz w:val="22"/>
          <w:szCs w:val="22"/>
        </w:rPr>
        <w:t xml:space="preserve"> …</w:t>
      </w:r>
      <w:r w:rsidR="002A4187" w:rsidRPr="002A4187">
        <w:rPr>
          <w:rFonts w:ascii="Arial" w:hAnsi="Arial" w:cs="Arial"/>
          <w:color w:val="000000" w:themeColor="text1"/>
          <w:sz w:val="22"/>
          <w:szCs w:val="22"/>
        </w:rPr>
        <w:t>…..</w:t>
      </w:r>
      <w:r w:rsidR="00EB7796" w:rsidRPr="002A4187">
        <w:rPr>
          <w:rFonts w:ascii="Arial" w:hAnsi="Arial" w:cs="Arial"/>
          <w:color w:val="000000" w:themeColor="text1"/>
          <w:sz w:val="22"/>
          <w:szCs w:val="22"/>
        </w:rPr>
        <w:t>…….</w:t>
      </w:r>
      <w:r w:rsidRPr="002A4187">
        <w:rPr>
          <w:b/>
          <w:bCs/>
          <w:color w:val="000000" w:themeColor="text1"/>
          <w:sz w:val="22"/>
          <w:szCs w:val="22"/>
        </w:rPr>
        <w:t xml:space="preserve">. </w:t>
      </w:r>
      <w:r w:rsidRPr="002A4187">
        <w:rPr>
          <w:color w:val="000000" w:themeColor="text1"/>
          <w:sz w:val="22"/>
          <w:szCs w:val="22"/>
        </w:rPr>
        <w:t>L’Affidatario assume tutti gli obblighi di tracciabilità dei flussi finanziari di cui all’articolo 3 della legge 13 ag</w:t>
      </w:r>
      <w:r w:rsidR="00E23730" w:rsidRPr="002A4187">
        <w:rPr>
          <w:color w:val="000000" w:themeColor="text1"/>
          <w:sz w:val="22"/>
          <w:szCs w:val="22"/>
        </w:rPr>
        <w:t xml:space="preserve">osto 2010, n. 136 e </w:t>
      </w:r>
      <w:proofErr w:type="spellStart"/>
      <w:r w:rsidR="00E23730" w:rsidRPr="002A4187">
        <w:rPr>
          <w:color w:val="000000" w:themeColor="text1"/>
          <w:sz w:val="22"/>
          <w:szCs w:val="22"/>
        </w:rPr>
        <w:t>ss.mm.ii</w:t>
      </w:r>
      <w:proofErr w:type="spellEnd"/>
      <w:r w:rsidR="00E23730" w:rsidRPr="002A4187">
        <w:rPr>
          <w:color w:val="000000" w:themeColor="text1"/>
          <w:sz w:val="22"/>
          <w:szCs w:val="22"/>
        </w:rPr>
        <w:t xml:space="preserve">. </w:t>
      </w:r>
      <w:r w:rsidR="002A4187" w:rsidRPr="002A4187">
        <w:rPr>
          <w:color w:val="000000" w:themeColor="text1"/>
          <w:sz w:val="22"/>
          <w:szCs w:val="22"/>
        </w:rPr>
        <w:t xml:space="preserve">                                                                                                                                              </w:t>
      </w:r>
      <w:r w:rsidR="002A4187">
        <w:rPr>
          <w:color w:val="FF0000"/>
          <w:sz w:val="22"/>
          <w:szCs w:val="22"/>
        </w:rPr>
        <w:t xml:space="preserve">. </w:t>
      </w:r>
      <w:r w:rsidRPr="002A4187">
        <w:rPr>
          <w:b/>
          <w:bCs/>
          <w:color w:val="000000" w:themeColor="text1"/>
          <w:sz w:val="22"/>
          <w:szCs w:val="22"/>
        </w:rPr>
        <w:t xml:space="preserve">Art. </w:t>
      </w:r>
      <w:r w:rsidR="00F644A9" w:rsidRPr="002A4187">
        <w:rPr>
          <w:b/>
          <w:bCs/>
          <w:color w:val="000000" w:themeColor="text1"/>
          <w:sz w:val="22"/>
          <w:szCs w:val="22"/>
        </w:rPr>
        <w:t>9</w:t>
      </w:r>
      <w:r w:rsidRPr="002A4187">
        <w:rPr>
          <w:b/>
          <w:bCs/>
          <w:color w:val="000000" w:themeColor="text1"/>
          <w:sz w:val="22"/>
          <w:szCs w:val="22"/>
        </w:rPr>
        <w:t xml:space="preserve">–Recesso unilaterale e sospensione del servizio </w:t>
      </w:r>
      <w:r w:rsidRPr="002A4187">
        <w:rPr>
          <w:color w:val="000000" w:themeColor="text1"/>
          <w:sz w:val="22"/>
          <w:szCs w:val="22"/>
        </w:rPr>
        <w:t xml:space="preserve">L'Amministrazione potrà in qualunque momento recedere dagli impegni assunti con il contratto nei confronti dell'Affidatario qualora, a proprio giudizio, nel corso dello svolgimento delle attività intervengano fatti o provvedimenti i quali modifichino la situazione esistente all'atto della stipula del contratto e ne rendano impossibile la sua regolare esecuzione nei termini previsti. In tale ipotesi saranno riconosciute all'Affidatario le spese sostenute alla data di comunicazione del recesso. Per le medesime ragioni, l'Amministrazione potrà disporre la sospensione del servizio, per un periodo massimo di mesi 3 (tre). </w:t>
      </w:r>
      <w:r w:rsidR="002A4187" w:rsidRPr="002A4187">
        <w:rPr>
          <w:color w:val="000000" w:themeColor="text1"/>
          <w:sz w:val="22"/>
          <w:szCs w:val="22"/>
        </w:rPr>
        <w:t xml:space="preserve">                                                                                                                  </w:t>
      </w:r>
      <w:r w:rsidR="002A4187">
        <w:rPr>
          <w:color w:val="FF0000"/>
          <w:sz w:val="22"/>
          <w:szCs w:val="22"/>
        </w:rPr>
        <w:t xml:space="preserve">. </w:t>
      </w:r>
    </w:p>
    <w:p w:rsidR="007A2FC9" w:rsidRPr="0098322E" w:rsidRDefault="00D6197C" w:rsidP="0034187F">
      <w:pPr>
        <w:pStyle w:val="Default"/>
        <w:spacing w:after="14110"/>
        <w:jc w:val="both"/>
        <w:rPr>
          <w:color w:val="000000" w:themeColor="text1"/>
        </w:rPr>
      </w:pPr>
      <w:r w:rsidRPr="0098322E">
        <w:rPr>
          <w:color w:val="000000" w:themeColor="text1"/>
        </w:rPr>
        <w:lastRenderedPageBreak/>
        <w:t xml:space="preserve">La stazione appaltante, in applicazione a quanto previsto dall’art. 1, comma 13, del dl n. 95 del 2012 convertito in legge n. 135 del 2012, ha diritto di recedere in qualsiasi tempo dal contratto, previa formale comunicazione all'appaltatore con preavviso non inferiore a quindici giorni e previo pagamento delle prestazioni </w:t>
      </w:r>
      <w:proofErr w:type="spellStart"/>
      <w:r w:rsidRPr="0098322E">
        <w:rPr>
          <w:color w:val="000000" w:themeColor="text1"/>
        </w:rPr>
        <w:t>gia'</w:t>
      </w:r>
      <w:proofErr w:type="spellEnd"/>
      <w:r w:rsidRPr="0098322E">
        <w:rPr>
          <w:color w:val="000000" w:themeColor="text1"/>
        </w:rPr>
        <w:t xml:space="preserve"> eseguite oltre al decimo delle prestazioni non ancora eseguite, nel caso in cui, tenuto conto anche dell'importo dovuto per le prestazioni non ancora eseguite, i parametri delle convenzioni stipulate da </w:t>
      </w:r>
      <w:proofErr w:type="spellStart"/>
      <w:r w:rsidRPr="0098322E">
        <w:rPr>
          <w:color w:val="000000" w:themeColor="text1"/>
        </w:rPr>
        <w:t>Consip</w:t>
      </w:r>
      <w:proofErr w:type="spellEnd"/>
      <w:r w:rsidRPr="0098322E">
        <w:rPr>
          <w:color w:val="000000" w:themeColor="text1"/>
        </w:rPr>
        <w:t xml:space="preserve"> S.p.A. ai sensi dell'articolo 26, comma 1, della legge 23 dicembre 1999, n. 488 successivamente alla stipula del predetto contratto siano migliorativi rispetto a quelli del contratto stipulato e l'appaltatore non acconsenta ad una modifica delle condizioni economiche tale da rispettare il limite di cui all'articolo 26, comma 3 della legge 23 dicembre 1999, n. 488. Nel caso di mancato esercizio del detto diritto di recesso l'amministrazione pubblica ne da' comunicazione alla Corte dei conti, entro il 30 giugno di ogni anno, ai fini del controllo successivo sulla gestione del bilancio e del patrimonio di cui all'articolo 3, comma 4, della legge 14 gennaio 1994, n. 20.</w:t>
      </w:r>
      <w:r w:rsidR="0098322E">
        <w:rPr>
          <w:color w:val="000000" w:themeColor="text1"/>
        </w:rPr>
        <w:t xml:space="preserve">                                                                                                         . </w:t>
      </w:r>
      <w:r w:rsidR="007A2FC9" w:rsidRPr="00243992">
        <w:rPr>
          <w:b/>
          <w:bCs/>
          <w:color w:val="000000" w:themeColor="text1"/>
          <w:sz w:val="22"/>
          <w:szCs w:val="22"/>
        </w:rPr>
        <w:t>Art. 1</w:t>
      </w:r>
      <w:r w:rsidR="00F644A9" w:rsidRPr="00243992">
        <w:rPr>
          <w:b/>
          <w:bCs/>
          <w:color w:val="000000" w:themeColor="text1"/>
          <w:sz w:val="22"/>
          <w:szCs w:val="22"/>
        </w:rPr>
        <w:t>0</w:t>
      </w:r>
      <w:r w:rsidR="007A2FC9" w:rsidRPr="00243992">
        <w:rPr>
          <w:b/>
          <w:bCs/>
          <w:color w:val="000000" w:themeColor="text1"/>
          <w:sz w:val="22"/>
          <w:szCs w:val="22"/>
        </w:rPr>
        <w:t xml:space="preserve"> - Proprietà delle risultanze del servizio </w:t>
      </w:r>
      <w:r w:rsidR="007A2FC9" w:rsidRPr="00243992">
        <w:rPr>
          <w:color w:val="000000" w:themeColor="text1"/>
          <w:sz w:val="22"/>
          <w:szCs w:val="22"/>
        </w:rPr>
        <w:t>I diritti di proprietà e/o di utilizzazione e sfruttamento economico di tutti gli elaborati, su carta o diverso formato, realizzati dall’affidatario nell’ambito dell’esecuzione del contratto in affidamento, rimarranno di titolarità esclusiva dell'Amministrazione committente, che potrà quindi disporne senza alcuna restrizione la pubblicazione, la diffusione, l’utilizzo, la vendita, la duplicazione e la cessione anche parziale. Detti diritti, ai sensi della normativa sulla tutela del diritto d’autore, devono intendersi ceduti, acquisiti e/o licenziati in modo perpetuo, illimitato e irrevocabile. L'Affidatario si obbliga espressamente a fornire all'Amministrazione tutta la documentazione e il materiale necessario all'effettivo sfruttamento di detti diritti di titolarità esclusiva nonché a sottoscrivere tutti i documenti necessari all'eventuale trascrizione di detti diritti a favore dell'Amministrazione appaltante in eventuali registri o elenchi pubblici.</w:t>
      </w:r>
      <w:r w:rsidR="007C7A84" w:rsidRPr="00243992">
        <w:rPr>
          <w:color w:val="000000" w:themeColor="text1"/>
          <w:sz w:val="22"/>
          <w:szCs w:val="22"/>
        </w:rPr>
        <w:t xml:space="preserve">                                                                                                         . </w:t>
      </w:r>
      <w:r w:rsidR="007A2FC9" w:rsidRPr="00243992">
        <w:rPr>
          <w:b/>
          <w:bCs/>
          <w:color w:val="000000" w:themeColor="text1"/>
          <w:sz w:val="22"/>
          <w:szCs w:val="22"/>
        </w:rPr>
        <w:t>Art.1</w:t>
      </w:r>
      <w:r w:rsidR="00F644A9" w:rsidRPr="00243992">
        <w:rPr>
          <w:b/>
          <w:bCs/>
          <w:color w:val="000000" w:themeColor="text1"/>
          <w:sz w:val="22"/>
          <w:szCs w:val="22"/>
        </w:rPr>
        <w:t>1</w:t>
      </w:r>
      <w:r w:rsidR="007A2FC9" w:rsidRPr="00243992">
        <w:rPr>
          <w:b/>
          <w:bCs/>
          <w:color w:val="000000" w:themeColor="text1"/>
          <w:sz w:val="22"/>
          <w:szCs w:val="22"/>
        </w:rPr>
        <w:t xml:space="preserve"> – Cauzioni </w:t>
      </w:r>
      <w:r w:rsidR="007A2FC9" w:rsidRPr="00243992">
        <w:rPr>
          <w:color w:val="000000" w:themeColor="text1"/>
          <w:sz w:val="22"/>
          <w:szCs w:val="22"/>
        </w:rPr>
        <w:t xml:space="preserve">L’affidataria, al fine della corretta esecuzione degli obblighi derivanti dal presente contratto, ha prodotto polizza fideiussoria n. ________del _______rilasciata da </w:t>
      </w:r>
      <w:r w:rsidR="007A2FC9" w:rsidRPr="00243992">
        <w:rPr>
          <w:b/>
          <w:bCs/>
          <w:color w:val="000000" w:themeColor="text1"/>
          <w:sz w:val="22"/>
          <w:szCs w:val="22"/>
        </w:rPr>
        <w:t xml:space="preserve">_______________________, </w:t>
      </w:r>
      <w:r w:rsidR="007A2FC9" w:rsidRPr="00243992">
        <w:rPr>
          <w:color w:val="000000" w:themeColor="text1"/>
          <w:sz w:val="22"/>
          <w:szCs w:val="22"/>
        </w:rPr>
        <w:t xml:space="preserve">emessa il </w:t>
      </w:r>
      <w:r w:rsidR="0075099A" w:rsidRPr="00243992">
        <w:rPr>
          <w:color w:val="000000" w:themeColor="text1"/>
          <w:sz w:val="22"/>
          <w:szCs w:val="22"/>
        </w:rPr>
        <w:t>_______________________.</w:t>
      </w:r>
      <w:r w:rsidR="007A2FC9" w:rsidRPr="00243992">
        <w:rPr>
          <w:color w:val="000000" w:themeColor="text1"/>
          <w:sz w:val="22"/>
          <w:szCs w:val="22"/>
        </w:rPr>
        <w:t xml:space="preserve">In conformità a quanto disposto dalla normativa vigente, la cauzione definitiva copre gli oneri per il mancato o incompleto adempimento del contratto. Lo svincolo della cauzione definitiva avverrà a seguito dell’emissione del certificato di verifica di conformità, alla conclusione del contratto. </w:t>
      </w:r>
      <w:r w:rsidR="00372270" w:rsidRPr="00243992">
        <w:rPr>
          <w:color w:val="000000" w:themeColor="text1"/>
          <w:sz w:val="22"/>
          <w:szCs w:val="22"/>
        </w:rPr>
        <w:t xml:space="preserve">                                                                                                                                                   </w:t>
      </w:r>
      <w:r w:rsidR="00372270">
        <w:rPr>
          <w:color w:val="FF0000"/>
          <w:sz w:val="22"/>
          <w:szCs w:val="22"/>
        </w:rPr>
        <w:t xml:space="preserve">. </w:t>
      </w:r>
      <w:r w:rsidR="007A2FC9" w:rsidRPr="00391E29">
        <w:rPr>
          <w:b/>
          <w:bCs/>
          <w:color w:val="000000" w:themeColor="text1"/>
          <w:sz w:val="22"/>
          <w:szCs w:val="22"/>
        </w:rPr>
        <w:t>Art.1</w:t>
      </w:r>
      <w:r w:rsidR="00F644A9" w:rsidRPr="00391E29">
        <w:rPr>
          <w:b/>
          <w:bCs/>
          <w:color w:val="000000" w:themeColor="text1"/>
          <w:sz w:val="22"/>
          <w:szCs w:val="22"/>
        </w:rPr>
        <w:t>2</w:t>
      </w:r>
      <w:r w:rsidR="007A2FC9" w:rsidRPr="00391E29">
        <w:rPr>
          <w:b/>
          <w:bCs/>
          <w:color w:val="000000" w:themeColor="text1"/>
          <w:sz w:val="22"/>
          <w:szCs w:val="22"/>
        </w:rPr>
        <w:t xml:space="preserve"> – Modalità di verifica dei servizi resi </w:t>
      </w:r>
      <w:r w:rsidR="007A2FC9" w:rsidRPr="00391E29">
        <w:rPr>
          <w:color w:val="000000" w:themeColor="text1"/>
          <w:sz w:val="22"/>
          <w:szCs w:val="22"/>
        </w:rPr>
        <w:t>Salva ogni diversa modalità o momento di verifica che l'Amministrazione intenderà disporre in corso d’opera nonché tutte quelle altre rese necessarie in ragione della</w:t>
      </w:r>
      <w:r w:rsidR="0018507E" w:rsidRPr="00391E29">
        <w:rPr>
          <w:color w:val="000000" w:themeColor="text1"/>
          <w:sz w:val="22"/>
          <w:szCs w:val="22"/>
        </w:rPr>
        <w:t xml:space="preserve"> </w:t>
      </w:r>
      <w:r w:rsidR="007A2FC9" w:rsidRPr="00391E29">
        <w:rPr>
          <w:color w:val="000000" w:themeColor="text1"/>
          <w:sz w:val="22"/>
          <w:szCs w:val="22"/>
        </w:rPr>
        <w:t>provenienza delle risorse attraverso cui viene finanziato il servizio affidato, le prestazioni fornite dall’Affidatario saranno oggetto delle seguenti tipologie di</w:t>
      </w:r>
      <w:r w:rsidR="0018507E" w:rsidRPr="00391E29">
        <w:rPr>
          <w:color w:val="000000" w:themeColor="text1"/>
          <w:sz w:val="22"/>
          <w:szCs w:val="22"/>
        </w:rPr>
        <w:t xml:space="preserve"> </w:t>
      </w:r>
      <w:r w:rsidR="007A2FC9" w:rsidRPr="00391E29">
        <w:rPr>
          <w:color w:val="000000" w:themeColor="text1"/>
          <w:sz w:val="22"/>
          <w:szCs w:val="22"/>
        </w:rPr>
        <w:t xml:space="preserve">verifica: </w:t>
      </w:r>
      <w:r w:rsidR="00E86050" w:rsidRPr="00391E29">
        <w:rPr>
          <w:color w:val="000000" w:themeColor="text1"/>
          <w:sz w:val="22"/>
          <w:szCs w:val="22"/>
        </w:rPr>
        <w:t xml:space="preserve">                                                             . </w:t>
      </w:r>
      <w:r w:rsidR="007A2FC9" w:rsidRPr="00391E29">
        <w:rPr>
          <w:color w:val="000000" w:themeColor="text1"/>
          <w:sz w:val="22"/>
          <w:szCs w:val="22"/>
        </w:rPr>
        <w:t xml:space="preserve">a) verifiche in corso di esecuzione (in applicazione dell’art. 317 del D.P.R. 207/2010): </w:t>
      </w:r>
      <w:r w:rsidR="00E86050" w:rsidRPr="00391E29">
        <w:rPr>
          <w:color w:val="000000" w:themeColor="text1"/>
          <w:sz w:val="22"/>
          <w:szCs w:val="22"/>
        </w:rPr>
        <w:t xml:space="preserve">                                 . </w:t>
      </w:r>
      <w:r w:rsidR="007A2FC9" w:rsidRPr="00391E29">
        <w:rPr>
          <w:color w:val="000000" w:themeColor="text1"/>
          <w:sz w:val="22"/>
          <w:szCs w:val="22"/>
        </w:rPr>
        <w:t xml:space="preserve">- verifica di corrispondenza, completezza, integrazione, adeguatezza e conformità cronologica nella fornitura di tutti i singoli prodotti e servizi offerti, con riferimento alle disposizioni del capitolato d’oneri, alle previsioni delle offerte tecnica ed economica, alle previsioni del </w:t>
      </w:r>
      <w:r w:rsidR="00E86050" w:rsidRPr="00391E29">
        <w:rPr>
          <w:color w:val="000000" w:themeColor="text1"/>
          <w:sz w:val="22"/>
          <w:szCs w:val="22"/>
        </w:rPr>
        <w:t>progetto di servizi</w:t>
      </w:r>
      <w:r w:rsidR="007A2FC9" w:rsidRPr="00391E29">
        <w:rPr>
          <w:color w:val="000000" w:themeColor="text1"/>
          <w:sz w:val="22"/>
          <w:szCs w:val="22"/>
        </w:rPr>
        <w:t xml:space="preserve">, nonché comunque, per quanto occorrente, ai canoni tecnici ordinariamente applicabili al settore; </w:t>
      </w:r>
      <w:r w:rsidR="00E86050" w:rsidRPr="00391E29">
        <w:rPr>
          <w:color w:val="000000" w:themeColor="text1"/>
          <w:sz w:val="22"/>
          <w:szCs w:val="22"/>
        </w:rPr>
        <w:t xml:space="preserve">                                               .         </w:t>
      </w:r>
      <w:r w:rsidR="007A2FC9" w:rsidRPr="00391E29">
        <w:rPr>
          <w:color w:val="000000" w:themeColor="text1"/>
          <w:sz w:val="22"/>
          <w:szCs w:val="22"/>
        </w:rPr>
        <w:t xml:space="preserve">- verifica di corrispondenza ed adeguatezza dell'impiego di risorse sulla base delle previsioni di impegno contenute nelle offerte tecnica ed economica di gara. </w:t>
      </w:r>
      <w:r w:rsidR="00E86050" w:rsidRPr="00391E29">
        <w:rPr>
          <w:color w:val="000000" w:themeColor="text1"/>
          <w:sz w:val="22"/>
          <w:szCs w:val="22"/>
        </w:rPr>
        <w:t xml:space="preserve">                                                                                     . </w:t>
      </w:r>
      <w:r w:rsidR="007A2FC9" w:rsidRPr="00391E29">
        <w:rPr>
          <w:color w:val="000000" w:themeColor="text1"/>
          <w:sz w:val="22"/>
          <w:szCs w:val="22"/>
        </w:rPr>
        <w:t>b) verifica di conformità alla conclusione del contratto (come discip</w:t>
      </w:r>
      <w:r w:rsidR="00E86050" w:rsidRPr="00391E29">
        <w:rPr>
          <w:color w:val="000000" w:themeColor="text1"/>
          <w:sz w:val="22"/>
          <w:szCs w:val="22"/>
        </w:rPr>
        <w:t>linata dagli artt. 318 e segg. d</w:t>
      </w:r>
      <w:r w:rsidR="007A2FC9" w:rsidRPr="00391E29">
        <w:rPr>
          <w:color w:val="000000" w:themeColor="text1"/>
          <w:sz w:val="22"/>
          <w:szCs w:val="22"/>
        </w:rPr>
        <w:t xml:space="preserve">el D.P.R. n. 207/2010): </w:t>
      </w:r>
      <w:r w:rsidR="00E86050" w:rsidRPr="00391E29">
        <w:rPr>
          <w:color w:val="000000" w:themeColor="text1"/>
          <w:sz w:val="22"/>
          <w:szCs w:val="22"/>
        </w:rPr>
        <w:t xml:space="preserve">                                                                                                                                               .            </w:t>
      </w:r>
      <w:r w:rsidR="007A2FC9" w:rsidRPr="00391E29">
        <w:rPr>
          <w:color w:val="000000" w:themeColor="text1"/>
          <w:sz w:val="22"/>
          <w:szCs w:val="22"/>
        </w:rPr>
        <w:t xml:space="preserve">– verifica che l’affidatario abbia completamente e regolarmente eseguito tutte le prestazioni indicate nei documenti contrattuali. </w:t>
      </w:r>
      <w:r w:rsidR="00391E29" w:rsidRPr="00391E29">
        <w:rPr>
          <w:color w:val="000000" w:themeColor="text1"/>
          <w:sz w:val="22"/>
          <w:szCs w:val="22"/>
        </w:rPr>
        <w:t xml:space="preserve">                                                                                                                                 </w:t>
      </w:r>
      <w:r w:rsidR="00391E29">
        <w:rPr>
          <w:color w:val="FF0000"/>
          <w:sz w:val="22"/>
          <w:szCs w:val="22"/>
        </w:rPr>
        <w:t xml:space="preserve">. </w:t>
      </w:r>
      <w:r w:rsidR="007A2FC9" w:rsidRPr="00BB70F0">
        <w:rPr>
          <w:b/>
          <w:bCs/>
          <w:color w:val="000000" w:themeColor="text1"/>
          <w:sz w:val="22"/>
          <w:szCs w:val="22"/>
        </w:rPr>
        <w:t>Art. 1</w:t>
      </w:r>
      <w:r w:rsidR="00F644A9" w:rsidRPr="00BB70F0">
        <w:rPr>
          <w:b/>
          <w:bCs/>
          <w:color w:val="000000" w:themeColor="text1"/>
          <w:sz w:val="22"/>
          <w:szCs w:val="22"/>
        </w:rPr>
        <w:t>3</w:t>
      </w:r>
      <w:r w:rsidR="007A2FC9" w:rsidRPr="00BB70F0">
        <w:rPr>
          <w:b/>
          <w:bCs/>
          <w:color w:val="000000" w:themeColor="text1"/>
          <w:sz w:val="22"/>
          <w:szCs w:val="22"/>
        </w:rPr>
        <w:t xml:space="preserve"> – Risoluzione del contratto e penali </w:t>
      </w:r>
      <w:r w:rsidR="00A0311A" w:rsidRPr="00BB70F0">
        <w:rPr>
          <w:bCs/>
          <w:color w:val="000000" w:themeColor="text1"/>
          <w:sz w:val="22"/>
          <w:szCs w:val="22"/>
        </w:rPr>
        <w:t xml:space="preserve">La Regione ha interesse all’esecuzione del servizio secondo le modalità stabilite nel contratto, nel capitolato d’oneri, nel Progetto di Sevizi ovvero desumibili da altra documentazione di gara, nonché contenute nelle successive comunicazioni che saranno trasmesse dall’Appaltatore. </w:t>
      </w:r>
      <w:r w:rsidR="007A2FC9" w:rsidRPr="00BB70F0">
        <w:rPr>
          <w:color w:val="000000" w:themeColor="text1"/>
          <w:sz w:val="22"/>
          <w:szCs w:val="22"/>
        </w:rPr>
        <w:t>Fatto salvo ogni altro rimedio</w:t>
      </w:r>
      <w:r w:rsidR="0075099A" w:rsidRPr="00BB70F0">
        <w:rPr>
          <w:color w:val="000000" w:themeColor="text1"/>
          <w:sz w:val="22"/>
          <w:szCs w:val="22"/>
        </w:rPr>
        <w:t xml:space="preserve">, la REGIONE può dichiarare l’attribuzione di penali </w:t>
      </w:r>
      <w:r w:rsidR="007A2FC9" w:rsidRPr="00BB70F0">
        <w:rPr>
          <w:color w:val="000000" w:themeColor="text1"/>
          <w:sz w:val="22"/>
          <w:szCs w:val="22"/>
        </w:rPr>
        <w:t xml:space="preserve">per ogni giorno naturale e consecutivo di ritardo nella consegna dei prodotti </w:t>
      </w:r>
      <w:r w:rsidR="00A0311A" w:rsidRPr="00BB70F0">
        <w:rPr>
          <w:color w:val="000000" w:themeColor="text1"/>
          <w:sz w:val="22"/>
          <w:szCs w:val="22"/>
        </w:rPr>
        <w:t xml:space="preserve">previsti </w:t>
      </w:r>
      <w:r w:rsidR="007A2FC9" w:rsidRPr="00BB70F0">
        <w:rPr>
          <w:color w:val="000000" w:themeColor="text1"/>
          <w:sz w:val="22"/>
          <w:szCs w:val="22"/>
        </w:rPr>
        <w:t>o nel termine delle attività rispetto alle scadenze</w:t>
      </w:r>
      <w:r w:rsidR="00BB70F0" w:rsidRPr="00BB70F0">
        <w:rPr>
          <w:color w:val="000000" w:themeColor="text1"/>
          <w:sz w:val="22"/>
          <w:szCs w:val="22"/>
        </w:rPr>
        <w:t xml:space="preserve">. E’ </w:t>
      </w:r>
      <w:r w:rsidR="007A2FC9" w:rsidRPr="00BB70F0">
        <w:rPr>
          <w:color w:val="000000" w:themeColor="text1"/>
          <w:sz w:val="22"/>
          <w:szCs w:val="22"/>
        </w:rPr>
        <w:t xml:space="preserve"> in facoltà dell'Amministrazione, previa contestazione dell’addebito e valutazione delle eventuali controdeduzioni fatte pervenire dall’Affidatario</w:t>
      </w:r>
      <w:r w:rsidR="00BB70F0" w:rsidRPr="00BB70F0">
        <w:rPr>
          <w:color w:val="000000" w:themeColor="text1"/>
          <w:sz w:val="22"/>
          <w:szCs w:val="22"/>
        </w:rPr>
        <w:t>,</w:t>
      </w:r>
      <w:r w:rsidR="007A2FC9" w:rsidRPr="00BB70F0">
        <w:rPr>
          <w:color w:val="000000" w:themeColor="text1"/>
          <w:sz w:val="22"/>
          <w:szCs w:val="22"/>
        </w:rPr>
        <w:t xml:space="preserve"> entro il termine massimo di cinque giorni naturali e consecutivi dalla stessa contestazione, di applicare all’Affidatario una penale </w:t>
      </w:r>
      <w:r w:rsidR="00BB70F0" w:rsidRPr="00BB70F0">
        <w:rPr>
          <w:color w:val="000000" w:themeColor="text1"/>
          <w:sz w:val="22"/>
          <w:szCs w:val="22"/>
        </w:rPr>
        <w:t xml:space="preserve">giornaliera </w:t>
      </w:r>
      <w:r w:rsidR="007A2FC9" w:rsidRPr="00BB70F0">
        <w:rPr>
          <w:color w:val="000000" w:themeColor="text1"/>
          <w:sz w:val="22"/>
          <w:szCs w:val="22"/>
        </w:rPr>
        <w:t>p</w:t>
      </w:r>
      <w:r w:rsidR="00BB70F0" w:rsidRPr="00BB70F0">
        <w:rPr>
          <w:color w:val="000000" w:themeColor="text1"/>
          <w:sz w:val="22"/>
          <w:szCs w:val="22"/>
        </w:rPr>
        <w:t>ari ad € 120,00 (centoventi/00).</w:t>
      </w:r>
      <w:r w:rsidR="007A2FC9" w:rsidRPr="00BB70F0">
        <w:rPr>
          <w:color w:val="000000" w:themeColor="text1"/>
          <w:sz w:val="22"/>
          <w:szCs w:val="22"/>
        </w:rPr>
        <w:t xml:space="preserve"> Sarà considerato mancato rispetto dei detti termini la consegna di prodotti o l'espletamento di attività, pure se entro i termini medesimi, non corrispondenti alle previsioni di riferimento o </w:t>
      </w:r>
      <w:r w:rsidR="007A2FC9" w:rsidRPr="00BB70F0">
        <w:rPr>
          <w:color w:val="000000" w:themeColor="text1"/>
          <w:sz w:val="22"/>
          <w:szCs w:val="22"/>
        </w:rPr>
        <w:lastRenderedPageBreak/>
        <w:t>comunque obiettivamente carenti ed inadeguati rispetto allo scopo. Ferma restando l’applicazione delle penali previste nei precedenti commi, l’Amministrazione si riserva di richiedere il maggior danno ai sensi dell’articolo 1382 cod. civ., nonché la risoluzione di diritto del contratto nell’ipotesi di grave e/o reiterato inadempimento. Nel caso in cui l’Affidatario non adempia correttamente alle obbligazioni contrattuali previste nel contratto relativo all’affidamento del servizio, l'Amministrazione potrà inoltre anche sospendere il pagamento dell’importo relativo all’azione contestata sino ad esatto adempimento delle obbligazioni dette. Per i crediti derivanti dall’applicazione delle penali di cui al presente articolo, l'Amministrazione potrà, a sua insindacabile scelta, avvalersi della cauzione di cui all’art. 13 del Disciplinare di gara senza bisogno di diffida o procedimento giudiziario ovvero compensare il credito con quanto dovuto all’Affidatario a qualsiasi titolo, quindi anche per distinti corrispettivi maturati. La richiesta e/o il pagamento delle penali di cui al presente articolo non esonera in nessun caso l’Affidatario dall’adempimento delle obbligazioni rispetto alle quali si è resa inadempiente. In caso di persistente inadempimento, è riconosciuta all'Amministrazione la facoltà, previa comunicazione all’Affidatario, di ricorrere a terzi per ottenere i medesimi servizi o servizi alternativi, addebitando all’Affidatario i relativi costi sostenuti. In caso di inadempimento dell’Affidatario anche a uno solo degli obblighi assunti con il presente contratto</w:t>
      </w:r>
      <w:r w:rsidR="00AD5569" w:rsidRPr="00BB70F0">
        <w:rPr>
          <w:color w:val="000000" w:themeColor="text1"/>
          <w:sz w:val="22"/>
          <w:szCs w:val="22"/>
        </w:rPr>
        <w:t xml:space="preserve"> </w:t>
      </w:r>
      <w:r w:rsidR="007A2FC9" w:rsidRPr="00BB70F0">
        <w:rPr>
          <w:color w:val="000000" w:themeColor="text1"/>
          <w:sz w:val="22"/>
          <w:szCs w:val="22"/>
        </w:rPr>
        <w:t>che si protragga oltre il termine, non inferiore a quindici giorni, che verrà assegnato dalla Stazione Appaltante per porre fine all’inadempimento stesso, l'Amministrazione ha la facoltà di dichiarare la risoluzione di diritto del contratto e di incamerare la cauzione ove essa non sia stata ancora restituita, ovvero di applicare una penale equivalente, nonché di procedere all’esecuzione in danno. Resta sempre salvo il diritto al risarcimento dell’eventuale maggior danno.</w:t>
      </w:r>
      <w:r w:rsidR="00BB70F0">
        <w:rPr>
          <w:b/>
          <w:bCs/>
          <w:color w:val="FF0000"/>
          <w:sz w:val="22"/>
          <w:szCs w:val="22"/>
        </w:rPr>
        <w:t xml:space="preserve">                                                                                                                                                         .    </w:t>
      </w:r>
      <w:r w:rsidR="007A2FC9" w:rsidRPr="00BB70F0">
        <w:rPr>
          <w:b/>
          <w:bCs/>
          <w:color w:val="FF0000"/>
          <w:sz w:val="22"/>
          <w:szCs w:val="22"/>
        </w:rPr>
        <w:t xml:space="preserve"> </w:t>
      </w:r>
      <w:r w:rsidR="007A2FC9" w:rsidRPr="001B390D">
        <w:rPr>
          <w:b/>
          <w:bCs/>
          <w:color w:val="000000" w:themeColor="text1"/>
          <w:sz w:val="22"/>
          <w:szCs w:val="22"/>
        </w:rPr>
        <w:t>Art. 1</w:t>
      </w:r>
      <w:r w:rsidR="00F644A9" w:rsidRPr="001B390D">
        <w:rPr>
          <w:b/>
          <w:bCs/>
          <w:color w:val="000000" w:themeColor="text1"/>
          <w:sz w:val="22"/>
          <w:szCs w:val="22"/>
        </w:rPr>
        <w:t>4</w:t>
      </w:r>
      <w:r w:rsidR="007A2FC9" w:rsidRPr="001B390D">
        <w:rPr>
          <w:b/>
          <w:bCs/>
          <w:color w:val="000000" w:themeColor="text1"/>
          <w:sz w:val="22"/>
          <w:szCs w:val="22"/>
        </w:rPr>
        <w:t xml:space="preserve"> – Privacy e proprietà delle risultanze del servizio</w:t>
      </w:r>
      <w:r w:rsidR="00AD5569" w:rsidRPr="001B390D">
        <w:rPr>
          <w:b/>
          <w:bCs/>
          <w:color w:val="000000" w:themeColor="text1"/>
          <w:sz w:val="22"/>
          <w:szCs w:val="22"/>
        </w:rPr>
        <w:t xml:space="preserve"> </w:t>
      </w:r>
      <w:r w:rsidR="007A2FC9" w:rsidRPr="001B390D">
        <w:rPr>
          <w:color w:val="000000" w:themeColor="text1"/>
          <w:sz w:val="22"/>
          <w:szCs w:val="22"/>
        </w:rPr>
        <w:t xml:space="preserve">I dati personali forniti dall’affidataria per le prestazioni rese in esecuzione del presente contratto vengono trattati dalla Regione esclusivamente per le finalità del contratto e comunque nel rispetto del Decreto Legislativo 196/03 e successive modificazioni ed integrazioni. Il titolare del trattamento è la Regione </w:t>
      </w:r>
      <w:r w:rsidR="00AD5569" w:rsidRPr="001B390D">
        <w:rPr>
          <w:color w:val="000000" w:themeColor="text1"/>
          <w:sz w:val="22"/>
          <w:szCs w:val="22"/>
        </w:rPr>
        <w:t>Basilicata</w:t>
      </w:r>
      <w:r w:rsidR="007A2FC9" w:rsidRPr="001B390D">
        <w:rPr>
          <w:color w:val="000000" w:themeColor="text1"/>
          <w:sz w:val="22"/>
          <w:szCs w:val="22"/>
        </w:rPr>
        <w:t xml:space="preserve">, Responsabile del trattamento è </w:t>
      </w:r>
      <w:r w:rsidR="00F61DDF" w:rsidRPr="001B390D">
        <w:rPr>
          <w:color w:val="000000" w:themeColor="text1"/>
          <w:sz w:val="22"/>
          <w:szCs w:val="22"/>
        </w:rPr>
        <w:t>i</w:t>
      </w:r>
      <w:r w:rsidR="00BB70F0" w:rsidRPr="001B390D">
        <w:rPr>
          <w:color w:val="000000" w:themeColor="text1"/>
          <w:sz w:val="22"/>
          <w:szCs w:val="22"/>
        </w:rPr>
        <w:t>l</w:t>
      </w:r>
      <w:r w:rsidR="00F61DDF" w:rsidRPr="001B390D">
        <w:rPr>
          <w:color w:val="000000" w:themeColor="text1"/>
          <w:sz w:val="22"/>
          <w:szCs w:val="22"/>
        </w:rPr>
        <w:t xml:space="preserve"> Dipartimento Politiche Agricole e Forestali</w:t>
      </w:r>
      <w:r w:rsidR="007A2FC9" w:rsidRPr="001B390D">
        <w:rPr>
          <w:color w:val="000000" w:themeColor="text1"/>
          <w:sz w:val="22"/>
          <w:szCs w:val="22"/>
        </w:rPr>
        <w:t xml:space="preserve">. Il predetto trattamento avverrà in formato cartaceo e/o elettronico. Il soggetto aggiudicatario è tenuto all’osservanza del segreto sul contenuto degli atti e dei documenti. Il segreto sul contenuto degli atti e dei documenti nonché sui fatti e sulle notizie di qualunque tipo riguardanti l’attività dell’amministrazione è limitato a quanto non strettamente necessario per l’erogazione del servizio in modo efficace e efficiente. La proprietà dei risultati ottenuti con le attività sarà della Regione </w:t>
      </w:r>
      <w:r w:rsidR="00AD5569" w:rsidRPr="001B390D">
        <w:rPr>
          <w:color w:val="000000" w:themeColor="text1"/>
          <w:sz w:val="22"/>
          <w:szCs w:val="22"/>
        </w:rPr>
        <w:t>Basilicata</w:t>
      </w:r>
      <w:r w:rsidR="007A2FC9" w:rsidRPr="001B390D">
        <w:rPr>
          <w:color w:val="000000" w:themeColor="text1"/>
          <w:sz w:val="22"/>
          <w:szCs w:val="22"/>
        </w:rPr>
        <w:t xml:space="preserve">. </w:t>
      </w:r>
      <w:r w:rsidR="00F61DDF" w:rsidRPr="001B390D">
        <w:rPr>
          <w:color w:val="000000" w:themeColor="text1"/>
          <w:sz w:val="22"/>
          <w:szCs w:val="22"/>
        </w:rPr>
        <w:t xml:space="preserve">                                                                                                                              . </w:t>
      </w:r>
      <w:r w:rsidR="007A2FC9" w:rsidRPr="001B390D">
        <w:rPr>
          <w:b/>
          <w:bCs/>
          <w:color w:val="000000" w:themeColor="text1"/>
          <w:sz w:val="22"/>
          <w:szCs w:val="22"/>
        </w:rPr>
        <w:t>Art. 1</w:t>
      </w:r>
      <w:r w:rsidR="00F644A9" w:rsidRPr="001B390D">
        <w:rPr>
          <w:b/>
          <w:bCs/>
          <w:color w:val="000000" w:themeColor="text1"/>
          <w:sz w:val="22"/>
          <w:szCs w:val="22"/>
        </w:rPr>
        <w:t>5</w:t>
      </w:r>
      <w:r w:rsidR="007A2FC9" w:rsidRPr="001B390D">
        <w:rPr>
          <w:b/>
          <w:bCs/>
          <w:color w:val="000000" w:themeColor="text1"/>
          <w:sz w:val="22"/>
          <w:szCs w:val="22"/>
        </w:rPr>
        <w:t xml:space="preserve"> – Controversie e foro competente </w:t>
      </w:r>
      <w:r w:rsidR="007A2FC9" w:rsidRPr="001B390D">
        <w:rPr>
          <w:color w:val="000000" w:themeColor="text1"/>
          <w:sz w:val="22"/>
          <w:szCs w:val="22"/>
        </w:rPr>
        <w:t xml:space="preserve">Per tutte le controversie, comunque attinenti all’interpretazione o all’esecuzione del contratto, è stabilita la competenza esclusiva del Foro di </w:t>
      </w:r>
      <w:r w:rsidR="00AD5569" w:rsidRPr="001B390D">
        <w:rPr>
          <w:color w:val="000000" w:themeColor="text1"/>
          <w:sz w:val="22"/>
          <w:szCs w:val="22"/>
        </w:rPr>
        <w:t>Potenza</w:t>
      </w:r>
      <w:r w:rsidR="007A2FC9" w:rsidRPr="001B390D">
        <w:rPr>
          <w:color w:val="000000" w:themeColor="text1"/>
          <w:sz w:val="22"/>
          <w:szCs w:val="22"/>
        </w:rPr>
        <w:t>.</w:t>
      </w:r>
      <w:r w:rsidR="00F61DDF" w:rsidRPr="001B390D">
        <w:rPr>
          <w:color w:val="000000" w:themeColor="text1"/>
          <w:sz w:val="22"/>
          <w:szCs w:val="22"/>
        </w:rPr>
        <w:t xml:space="preserve"> </w:t>
      </w:r>
      <w:r w:rsidR="007A2FC9" w:rsidRPr="001B390D">
        <w:rPr>
          <w:color w:val="000000" w:themeColor="text1"/>
          <w:sz w:val="22"/>
          <w:szCs w:val="22"/>
        </w:rPr>
        <w:t xml:space="preserve">E’ esclusa la competenza arbitrale. </w:t>
      </w:r>
      <w:r w:rsidR="00F61DDF" w:rsidRPr="001B390D">
        <w:rPr>
          <w:color w:val="000000" w:themeColor="text1"/>
          <w:sz w:val="22"/>
          <w:szCs w:val="22"/>
        </w:rPr>
        <w:t xml:space="preserve">                                                                                                                                 .   </w:t>
      </w:r>
      <w:r w:rsidR="007A2FC9" w:rsidRPr="001B390D">
        <w:rPr>
          <w:b/>
          <w:bCs/>
          <w:color w:val="000000" w:themeColor="text1"/>
          <w:sz w:val="22"/>
          <w:szCs w:val="22"/>
        </w:rPr>
        <w:t>Art. 1</w:t>
      </w:r>
      <w:r w:rsidR="00F644A9" w:rsidRPr="001B390D">
        <w:rPr>
          <w:b/>
          <w:bCs/>
          <w:color w:val="000000" w:themeColor="text1"/>
          <w:sz w:val="22"/>
          <w:szCs w:val="22"/>
        </w:rPr>
        <w:t>6</w:t>
      </w:r>
      <w:r w:rsidR="007A2FC9" w:rsidRPr="001B390D">
        <w:rPr>
          <w:b/>
          <w:bCs/>
          <w:color w:val="000000" w:themeColor="text1"/>
          <w:sz w:val="22"/>
          <w:szCs w:val="22"/>
        </w:rPr>
        <w:t xml:space="preserve"> – Altre clausole </w:t>
      </w:r>
      <w:r w:rsidR="007A2FC9" w:rsidRPr="001B390D">
        <w:rPr>
          <w:color w:val="000000" w:themeColor="text1"/>
          <w:sz w:val="22"/>
          <w:szCs w:val="22"/>
        </w:rPr>
        <w:t xml:space="preserve">Per tutto quanto non espressamente previsto nel presente contratto si rinvia alle disposizioni del codice civile, alle leggi ed ai regolamenti vigenti in materia di appalti pubblici, nonché ad ogni altra norma di carattere generale in quanto compatibile. </w:t>
      </w:r>
      <w:r w:rsidR="00A879E7" w:rsidRPr="001B390D">
        <w:rPr>
          <w:color w:val="000000" w:themeColor="text1"/>
          <w:sz w:val="22"/>
          <w:szCs w:val="22"/>
        </w:rPr>
        <w:t xml:space="preserve">          </w:t>
      </w:r>
      <w:r w:rsidR="00F61DDF" w:rsidRPr="001B390D">
        <w:rPr>
          <w:color w:val="000000" w:themeColor="text1"/>
          <w:sz w:val="22"/>
          <w:szCs w:val="22"/>
        </w:rPr>
        <w:t xml:space="preserve">                                                                 </w:t>
      </w:r>
      <w:r w:rsidR="00F61DDF">
        <w:rPr>
          <w:color w:val="FF0000"/>
          <w:sz w:val="22"/>
          <w:szCs w:val="22"/>
        </w:rPr>
        <w:t xml:space="preserve">. </w:t>
      </w:r>
      <w:r w:rsidR="007A2FC9" w:rsidRPr="005932FE">
        <w:rPr>
          <w:color w:val="000000" w:themeColor="text1"/>
          <w:sz w:val="22"/>
          <w:szCs w:val="22"/>
        </w:rPr>
        <w:t>------------------------------------------------------------------------------------------------------</w:t>
      </w:r>
      <w:r w:rsidR="007A2FC9" w:rsidRPr="00A03AB3">
        <w:rPr>
          <w:color w:val="FF0000"/>
          <w:sz w:val="22"/>
          <w:szCs w:val="22"/>
        </w:rPr>
        <w:t xml:space="preserve"> </w:t>
      </w:r>
    </w:p>
    <w:p w:rsidR="007A2FC9" w:rsidRPr="0094590F" w:rsidRDefault="007A2FC9" w:rsidP="00AD5569">
      <w:pPr>
        <w:pStyle w:val="Default"/>
        <w:jc w:val="both"/>
        <w:rPr>
          <w:color w:val="000000" w:themeColor="text1"/>
          <w:sz w:val="22"/>
          <w:szCs w:val="22"/>
        </w:rPr>
      </w:pPr>
      <w:r w:rsidRPr="0094590F">
        <w:rPr>
          <w:color w:val="000000" w:themeColor="text1"/>
          <w:sz w:val="22"/>
          <w:szCs w:val="22"/>
        </w:rPr>
        <w:lastRenderedPageBreak/>
        <w:t xml:space="preserve">PER LA REGIONE </w:t>
      </w:r>
      <w:r w:rsidR="00AD5569" w:rsidRPr="0094590F">
        <w:rPr>
          <w:color w:val="000000" w:themeColor="text1"/>
          <w:sz w:val="22"/>
          <w:szCs w:val="22"/>
        </w:rPr>
        <w:t>BASILICATA</w:t>
      </w:r>
      <w:r w:rsidRPr="0094590F">
        <w:rPr>
          <w:color w:val="000000" w:themeColor="text1"/>
          <w:sz w:val="22"/>
          <w:szCs w:val="22"/>
        </w:rPr>
        <w:t xml:space="preserve"> </w:t>
      </w:r>
    </w:p>
    <w:p w:rsidR="007A2FC9" w:rsidRPr="0094590F" w:rsidRDefault="0075099A" w:rsidP="00AD5569">
      <w:pPr>
        <w:pStyle w:val="Default"/>
        <w:jc w:val="both"/>
        <w:rPr>
          <w:color w:val="000000" w:themeColor="text1"/>
          <w:sz w:val="22"/>
          <w:szCs w:val="22"/>
        </w:rPr>
      </w:pPr>
      <w:r w:rsidRPr="0094590F">
        <w:rPr>
          <w:color w:val="000000" w:themeColor="text1"/>
          <w:sz w:val="22"/>
          <w:szCs w:val="22"/>
        </w:rPr>
        <w:t xml:space="preserve"> (</w:t>
      </w:r>
      <w:r w:rsidR="00AD5569" w:rsidRPr="0094590F">
        <w:rPr>
          <w:color w:val="000000" w:themeColor="text1"/>
          <w:sz w:val="22"/>
          <w:szCs w:val="22"/>
        </w:rPr>
        <w:t>…………………………….</w:t>
      </w:r>
      <w:r w:rsidR="007A2FC9" w:rsidRPr="0094590F">
        <w:rPr>
          <w:color w:val="000000" w:themeColor="text1"/>
          <w:sz w:val="22"/>
          <w:szCs w:val="22"/>
        </w:rPr>
        <w:t xml:space="preserve">) </w:t>
      </w:r>
    </w:p>
    <w:p w:rsidR="007A2FC9" w:rsidRPr="0094590F" w:rsidRDefault="007A2FC9" w:rsidP="00AD5569">
      <w:pPr>
        <w:pStyle w:val="Default"/>
        <w:jc w:val="both"/>
        <w:rPr>
          <w:color w:val="000000" w:themeColor="text1"/>
          <w:sz w:val="22"/>
          <w:szCs w:val="22"/>
        </w:rPr>
      </w:pPr>
      <w:r w:rsidRPr="0094590F">
        <w:rPr>
          <w:color w:val="000000" w:themeColor="text1"/>
          <w:sz w:val="22"/>
          <w:szCs w:val="22"/>
        </w:rPr>
        <w:t xml:space="preserve">___________________________ </w:t>
      </w:r>
    </w:p>
    <w:p w:rsidR="007A2FC9" w:rsidRPr="0094590F" w:rsidRDefault="007A2FC9" w:rsidP="00AD5569">
      <w:pPr>
        <w:pStyle w:val="Default"/>
        <w:jc w:val="both"/>
        <w:rPr>
          <w:color w:val="000000" w:themeColor="text1"/>
          <w:sz w:val="22"/>
          <w:szCs w:val="22"/>
        </w:rPr>
      </w:pPr>
      <w:r w:rsidRPr="0094590F">
        <w:rPr>
          <w:color w:val="000000" w:themeColor="text1"/>
          <w:sz w:val="22"/>
          <w:szCs w:val="22"/>
        </w:rPr>
        <w:t xml:space="preserve">PER L’AFFIDATARIO </w:t>
      </w:r>
    </w:p>
    <w:p w:rsidR="007A2FC9" w:rsidRPr="0094590F" w:rsidRDefault="007A2FC9" w:rsidP="00AD5569">
      <w:pPr>
        <w:pStyle w:val="Default"/>
        <w:jc w:val="both"/>
        <w:rPr>
          <w:color w:val="000000" w:themeColor="text1"/>
          <w:sz w:val="22"/>
          <w:szCs w:val="22"/>
        </w:rPr>
      </w:pPr>
      <w:r w:rsidRPr="0094590F">
        <w:rPr>
          <w:color w:val="000000" w:themeColor="text1"/>
          <w:sz w:val="22"/>
          <w:szCs w:val="22"/>
        </w:rPr>
        <w:t xml:space="preserve">________________________ </w:t>
      </w:r>
    </w:p>
    <w:p w:rsidR="007A2FC9" w:rsidRPr="0094590F" w:rsidRDefault="007A2FC9" w:rsidP="00AD5569">
      <w:pPr>
        <w:pStyle w:val="Default"/>
        <w:jc w:val="both"/>
        <w:rPr>
          <w:color w:val="000000" w:themeColor="text1"/>
          <w:sz w:val="22"/>
          <w:szCs w:val="22"/>
        </w:rPr>
      </w:pPr>
      <w:r w:rsidRPr="0094590F">
        <w:rPr>
          <w:color w:val="000000" w:themeColor="text1"/>
          <w:sz w:val="22"/>
          <w:szCs w:val="22"/>
        </w:rPr>
        <w:t xml:space="preserve">(___________________________) </w:t>
      </w:r>
    </w:p>
    <w:p w:rsidR="00484BD7" w:rsidRPr="0094590F" w:rsidRDefault="00484BD7" w:rsidP="00AD5569">
      <w:pPr>
        <w:pStyle w:val="Default"/>
        <w:jc w:val="both"/>
        <w:rPr>
          <w:color w:val="000000" w:themeColor="text1"/>
          <w:sz w:val="22"/>
          <w:szCs w:val="22"/>
        </w:rPr>
      </w:pPr>
    </w:p>
    <w:p w:rsidR="00484BD7" w:rsidRPr="0094590F" w:rsidRDefault="00484BD7" w:rsidP="00AD5569">
      <w:pPr>
        <w:pStyle w:val="Default"/>
        <w:jc w:val="both"/>
        <w:rPr>
          <w:color w:val="000000" w:themeColor="text1"/>
          <w:sz w:val="22"/>
          <w:szCs w:val="22"/>
        </w:rPr>
      </w:pPr>
    </w:p>
    <w:p w:rsidR="00484BD7" w:rsidRPr="0094590F" w:rsidRDefault="00484BD7" w:rsidP="00484BD7">
      <w:pPr>
        <w:pStyle w:val="Default"/>
        <w:jc w:val="center"/>
        <w:rPr>
          <w:color w:val="000000" w:themeColor="text1"/>
          <w:sz w:val="22"/>
          <w:szCs w:val="22"/>
        </w:rPr>
      </w:pPr>
      <w:r w:rsidRPr="0094590F">
        <w:rPr>
          <w:color w:val="000000" w:themeColor="text1"/>
          <w:sz w:val="22"/>
          <w:szCs w:val="22"/>
        </w:rPr>
        <w:t>L’UFFICIALE ROGANTE</w:t>
      </w:r>
    </w:p>
    <w:p w:rsidR="00484BD7" w:rsidRPr="0094590F" w:rsidRDefault="00484BD7" w:rsidP="00484BD7">
      <w:pPr>
        <w:pStyle w:val="Default"/>
        <w:jc w:val="center"/>
        <w:rPr>
          <w:color w:val="000000" w:themeColor="text1"/>
          <w:sz w:val="22"/>
          <w:szCs w:val="22"/>
        </w:rPr>
      </w:pPr>
      <w:r w:rsidRPr="0094590F">
        <w:rPr>
          <w:color w:val="000000" w:themeColor="text1"/>
          <w:sz w:val="22"/>
          <w:szCs w:val="22"/>
        </w:rPr>
        <w:t>________________________</w:t>
      </w:r>
    </w:p>
    <w:p w:rsidR="00484BD7" w:rsidRPr="0094590F" w:rsidRDefault="00484BD7" w:rsidP="00484BD7">
      <w:pPr>
        <w:pStyle w:val="Default"/>
        <w:jc w:val="center"/>
        <w:rPr>
          <w:color w:val="000000" w:themeColor="text1"/>
          <w:sz w:val="22"/>
          <w:szCs w:val="22"/>
        </w:rPr>
      </w:pPr>
      <w:r w:rsidRPr="0094590F">
        <w:rPr>
          <w:color w:val="000000" w:themeColor="text1"/>
          <w:sz w:val="22"/>
          <w:szCs w:val="22"/>
        </w:rPr>
        <w:t>(___________________________)</w:t>
      </w:r>
    </w:p>
    <w:p w:rsidR="00484BD7" w:rsidRPr="0094590F" w:rsidRDefault="00484BD7" w:rsidP="00484BD7">
      <w:pPr>
        <w:pStyle w:val="Default"/>
        <w:jc w:val="center"/>
        <w:rPr>
          <w:color w:val="000000" w:themeColor="text1"/>
          <w:sz w:val="22"/>
          <w:szCs w:val="22"/>
        </w:rPr>
      </w:pPr>
    </w:p>
    <w:p w:rsidR="00484BD7" w:rsidRPr="0094590F" w:rsidRDefault="00484BD7" w:rsidP="00AD5569">
      <w:pPr>
        <w:pStyle w:val="Default"/>
        <w:jc w:val="both"/>
        <w:rPr>
          <w:color w:val="000000" w:themeColor="text1"/>
          <w:sz w:val="22"/>
          <w:szCs w:val="22"/>
        </w:rPr>
      </w:pPr>
    </w:p>
    <w:p w:rsidR="007A2FC9" w:rsidRPr="0094590F" w:rsidRDefault="007A2FC9" w:rsidP="00AD5569">
      <w:pPr>
        <w:pStyle w:val="Default"/>
        <w:jc w:val="both"/>
        <w:rPr>
          <w:color w:val="000000" w:themeColor="text1"/>
          <w:sz w:val="22"/>
          <w:szCs w:val="22"/>
        </w:rPr>
      </w:pPr>
      <w:r w:rsidRPr="0094590F">
        <w:rPr>
          <w:color w:val="000000" w:themeColor="text1"/>
          <w:sz w:val="22"/>
          <w:szCs w:val="22"/>
        </w:rPr>
        <w:t xml:space="preserve">************************************************************** </w:t>
      </w:r>
    </w:p>
    <w:p w:rsidR="007A2FC9" w:rsidRPr="001B390D" w:rsidRDefault="007A2FC9" w:rsidP="00AD5569">
      <w:pPr>
        <w:pStyle w:val="Default"/>
        <w:jc w:val="both"/>
        <w:rPr>
          <w:color w:val="000000" w:themeColor="text1"/>
          <w:sz w:val="28"/>
          <w:szCs w:val="28"/>
        </w:rPr>
      </w:pPr>
      <w:r w:rsidRPr="001B390D">
        <w:rPr>
          <w:b/>
          <w:bCs/>
          <w:color w:val="000000" w:themeColor="text1"/>
          <w:sz w:val="22"/>
          <w:szCs w:val="22"/>
        </w:rPr>
        <w:t xml:space="preserve">Ai sensi e per gli effetti dell’art. 1341 del codice civile, l’Affidatario come innanzi rappresentata dichiara di conoscere ed accettare tutte le condizioni contenute negli articoli: art. 3 (Gruppo di Lavoro), art. 6 (Responsabilità, oneri e obblighi a carico dell’affidatario), art. </w:t>
      </w:r>
      <w:r w:rsidR="001B390D" w:rsidRPr="001B390D">
        <w:rPr>
          <w:b/>
          <w:bCs/>
          <w:color w:val="000000" w:themeColor="text1"/>
          <w:sz w:val="22"/>
          <w:szCs w:val="22"/>
        </w:rPr>
        <w:t>7</w:t>
      </w:r>
      <w:r w:rsidRPr="001B390D">
        <w:rPr>
          <w:b/>
          <w:bCs/>
          <w:color w:val="000000" w:themeColor="text1"/>
          <w:sz w:val="22"/>
          <w:szCs w:val="22"/>
        </w:rPr>
        <w:t xml:space="preserve"> (Fatturazione e pagamenti), art. </w:t>
      </w:r>
      <w:r w:rsidR="001B390D" w:rsidRPr="001B390D">
        <w:rPr>
          <w:b/>
          <w:bCs/>
          <w:color w:val="000000" w:themeColor="text1"/>
          <w:sz w:val="22"/>
          <w:szCs w:val="22"/>
        </w:rPr>
        <w:t>9</w:t>
      </w:r>
      <w:r w:rsidRPr="001B390D">
        <w:rPr>
          <w:b/>
          <w:bCs/>
          <w:color w:val="000000" w:themeColor="text1"/>
          <w:sz w:val="22"/>
          <w:szCs w:val="22"/>
        </w:rPr>
        <w:t xml:space="preserve"> (Recesso unilaterale e sospensione del servizio), art. 1</w:t>
      </w:r>
      <w:r w:rsidR="001B390D" w:rsidRPr="001B390D">
        <w:rPr>
          <w:b/>
          <w:bCs/>
          <w:color w:val="000000" w:themeColor="text1"/>
          <w:sz w:val="22"/>
          <w:szCs w:val="22"/>
        </w:rPr>
        <w:t>0</w:t>
      </w:r>
      <w:r w:rsidRPr="001B390D">
        <w:rPr>
          <w:b/>
          <w:bCs/>
          <w:color w:val="000000" w:themeColor="text1"/>
          <w:sz w:val="22"/>
          <w:szCs w:val="22"/>
        </w:rPr>
        <w:t xml:space="preserve"> (Proprietà delle risultanze del servizio), art. 1</w:t>
      </w:r>
      <w:r w:rsidR="001B390D" w:rsidRPr="001B390D">
        <w:rPr>
          <w:b/>
          <w:bCs/>
          <w:color w:val="000000" w:themeColor="text1"/>
          <w:sz w:val="22"/>
          <w:szCs w:val="22"/>
        </w:rPr>
        <w:t>3</w:t>
      </w:r>
      <w:r w:rsidRPr="001B390D">
        <w:rPr>
          <w:b/>
          <w:bCs/>
          <w:color w:val="000000" w:themeColor="text1"/>
          <w:sz w:val="22"/>
          <w:szCs w:val="22"/>
        </w:rPr>
        <w:t xml:space="preserve"> (Risoluzione del contratto e penali), art. 1</w:t>
      </w:r>
      <w:r w:rsidR="0098322E">
        <w:rPr>
          <w:b/>
          <w:bCs/>
          <w:color w:val="000000" w:themeColor="text1"/>
          <w:sz w:val="22"/>
          <w:szCs w:val="22"/>
        </w:rPr>
        <w:t>5</w:t>
      </w:r>
      <w:r w:rsidRPr="001B390D">
        <w:rPr>
          <w:b/>
          <w:bCs/>
          <w:color w:val="000000" w:themeColor="text1"/>
          <w:sz w:val="22"/>
          <w:szCs w:val="22"/>
        </w:rPr>
        <w:t xml:space="preserve"> (Controversie</w:t>
      </w:r>
      <w:r w:rsidR="0098322E">
        <w:rPr>
          <w:b/>
          <w:bCs/>
          <w:color w:val="000000" w:themeColor="text1"/>
          <w:sz w:val="22"/>
          <w:szCs w:val="22"/>
        </w:rPr>
        <w:t xml:space="preserve"> e foro competente</w:t>
      </w:r>
      <w:r w:rsidRPr="001B390D">
        <w:rPr>
          <w:b/>
          <w:bCs/>
          <w:color w:val="000000" w:themeColor="text1"/>
          <w:sz w:val="22"/>
          <w:szCs w:val="22"/>
        </w:rPr>
        <w:t>) del presente contratto</w:t>
      </w:r>
      <w:r w:rsidRPr="001B390D">
        <w:rPr>
          <w:color w:val="000000" w:themeColor="text1"/>
          <w:sz w:val="28"/>
          <w:szCs w:val="28"/>
        </w:rPr>
        <w:t xml:space="preserve">. </w:t>
      </w:r>
    </w:p>
    <w:p w:rsidR="007A2FC9" w:rsidRDefault="007A2FC9" w:rsidP="007A2FC9">
      <w:pPr>
        <w:pStyle w:val="Default"/>
        <w:rPr>
          <w:color w:val="auto"/>
          <w:sz w:val="22"/>
          <w:szCs w:val="22"/>
        </w:rPr>
      </w:pPr>
      <w:r>
        <w:rPr>
          <w:b/>
          <w:bCs/>
          <w:color w:val="auto"/>
          <w:sz w:val="22"/>
          <w:szCs w:val="22"/>
        </w:rPr>
        <w:t xml:space="preserve">PER L’AFFIDATARIO </w:t>
      </w:r>
    </w:p>
    <w:p w:rsidR="007A2FC9" w:rsidRDefault="007A2FC9" w:rsidP="007A2FC9">
      <w:pPr>
        <w:pStyle w:val="Default"/>
        <w:rPr>
          <w:color w:val="auto"/>
          <w:sz w:val="22"/>
          <w:szCs w:val="22"/>
        </w:rPr>
      </w:pPr>
      <w:r>
        <w:rPr>
          <w:color w:val="auto"/>
          <w:sz w:val="22"/>
          <w:szCs w:val="22"/>
        </w:rPr>
        <w:t xml:space="preserve">______________________ </w:t>
      </w:r>
    </w:p>
    <w:p w:rsidR="0023475A" w:rsidRDefault="007A2FC9" w:rsidP="007A2FC9">
      <w:r>
        <w:t>(____________________)</w:t>
      </w:r>
    </w:p>
    <w:sectPr w:rsidR="0023475A">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9D7" w:rsidRDefault="002E19D7" w:rsidP="006B3BB6">
      <w:pPr>
        <w:spacing w:after="0" w:line="240" w:lineRule="auto"/>
      </w:pPr>
      <w:r>
        <w:separator/>
      </w:r>
    </w:p>
  </w:endnote>
  <w:endnote w:type="continuationSeparator" w:id="0">
    <w:p w:rsidR="002E19D7" w:rsidRDefault="002E19D7" w:rsidP="006B3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BB6" w:rsidRDefault="006B3BB6">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6659159"/>
      <w:docPartObj>
        <w:docPartGallery w:val="Page Numbers (Bottom of Page)"/>
        <w:docPartUnique/>
      </w:docPartObj>
    </w:sdtPr>
    <w:sdtContent>
      <w:bookmarkStart w:id="0" w:name="_GoBack" w:displacedByCustomXml="prev"/>
      <w:bookmarkEnd w:id="0" w:displacedByCustomXml="prev"/>
      <w:p w:rsidR="006B3BB6" w:rsidRDefault="006B3BB6">
        <w:pPr>
          <w:pStyle w:val="Pidipagina"/>
          <w:jc w:val="right"/>
        </w:pPr>
        <w:r>
          <w:fldChar w:fldCharType="begin"/>
        </w:r>
        <w:r>
          <w:instrText>PAGE   \* MERGEFORMAT</w:instrText>
        </w:r>
        <w:r>
          <w:fldChar w:fldCharType="separate"/>
        </w:r>
        <w:r>
          <w:rPr>
            <w:noProof/>
          </w:rPr>
          <w:t>6</w:t>
        </w:r>
        <w:r>
          <w:fldChar w:fldCharType="end"/>
        </w:r>
      </w:p>
    </w:sdtContent>
  </w:sdt>
  <w:p w:rsidR="006B3BB6" w:rsidRDefault="006B3BB6">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BB6" w:rsidRDefault="006B3BB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9D7" w:rsidRDefault="002E19D7" w:rsidP="006B3BB6">
      <w:pPr>
        <w:spacing w:after="0" w:line="240" w:lineRule="auto"/>
      </w:pPr>
      <w:r>
        <w:separator/>
      </w:r>
    </w:p>
  </w:footnote>
  <w:footnote w:type="continuationSeparator" w:id="0">
    <w:p w:rsidR="002E19D7" w:rsidRDefault="002E19D7" w:rsidP="006B3B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BB6" w:rsidRDefault="006B3BB6">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BB6" w:rsidRDefault="006B3BB6">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BB6" w:rsidRDefault="006B3BB6">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FC9"/>
    <w:rsid w:val="000012D8"/>
    <w:rsid w:val="00031F7D"/>
    <w:rsid w:val="000C1952"/>
    <w:rsid w:val="000F68A8"/>
    <w:rsid w:val="0018507E"/>
    <w:rsid w:val="001A3757"/>
    <w:rsid w:val="001A7319"/>
    <w:rsid w:val="001B390D"/>
    <w:rsid w:val="001C098C"/>
    <w:rsid w:val="002043BE"/>
    <w:rsid w:val="0023475A"/>
    <w:rsid w:val="00243992"/>
    <w:rsid w:val="002A4187"/>
    <w:rsid w:val="002D09DE"/>
    <w:rsid w:val="002D359A"/>
    <w:rsid w:val="002E19D7"/>
    <w:rsid w:val="0034187F"/>
    <w:rsid w:val="00355653"/>
    <w:rsid w:val="00372270"/>
    <w:rsid w:val="00391E29"/>
    <w:rsid w:val="003A1223"/>
    <w:rsid w:val="003D28F4"/>
    <w:rsid w:val="004171AC"/>
    <w:rsid w:val="0043305D"/>
    <w:rsid w:val="00457C6C"/>
    <w:rsid w:val="00484BD7"/>
    <w:rsid w:val="00515E2A"/>
    <w:rsid w:val="00534F87"/>
    <w:rsid w:val="0058651C"/>
    <w:rsid w:val="005932FE"/>
    <w:rsid w:val="005E6391"/>
    <w:rsid w:val="00684A7A"/>
    <w:rsid w:val="00697147"/>
    <w:rsid w:val="006B3BB6"/>
    <w:rsid w:val="00731E96"/>
    <w:rsid w:val="00737BD7"/>
    <w:rsid w:val="0075099A"/>
    <w:rsid w:val="0078373C"/>
    <w:rsid w:val="007A2FC9"/>
    <w:rsid w:val="007C7A84"/>
    <w:rsid w:val="00827F35"/>
    <w:rsid w:val="008A6DEF"/>
    <w:rsid w:val="008F7597"/>
    <w:rsid w:val="0094590F"/>
    <w:rsid w:val="0098322E"/>
    <w:rsid w:val="00A0311A"/>
    <w:rsid w:val="00A03AB3"/>
    <w:rsid w:val="00A10C9B"/>
    <w:rsid w:val="00A269CB"/>
    <w:rsid w:val="00A879E7"/>
    <w:rsid w:val="00AB331E"/>
    <w:rsid w:val="00AD5569"/>
    <w:rsid w:val="00AE1BAA"/>
    <w:rsid w:val="00AF24BE"/>
    <w:rsid w:val="00B31711"/>
    <w:rsid w:val="00B553C5"/>
    <w:rsid w:val="00B65FE6"/>
    <w:rsid w:val="00BB6520"/>
    <w:rsid w:val="00BB70F0"/>
    <w:rsid w:val="00BC3148"/>
    <w:rsid w:val="00C6277B"/>
    <w:rsid w:val="00D021AE"/>
    <w:rsid w:val="00D604F8"/>
    <w:rsid w:val="00D6197C"/>
    <w:rsid w:val="00E23730"/>
    <w:rsid w:val="00E86050"/>
    <w:rsid w:val="00EB36E5"/>
    <w:rsid w:val="00EB7796"/>
    <w:rsid w:val="00F11391"/>
    <w:rsid w:val="00F61DDF"/>
    <w:rsid w:val="00F644A9"/>
    <w:rsid w:val="00F9033D"/>
    <w:rsid w:val="00FB4BF4"/>
    <w:rsid w:val="00FD22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A2FC9"/>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484BD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84BD7"/>
    <w:rPr>
      <w:rFonts w:ascii="Tahoma" w:hAnsi="Tahoma" w:cs="Tahoma"/>
      <w:sz w:val="16"/>
      <w:szCs w:val="16"/>
    </w:rPr>
  </w:style>
  <w:style w:type="paragraph" w:styleId="Intestazione">
    <w:name w:val="header"/>
    <w:basedOn w:val="Normale"/>
    <w:link w:val="IntestazioneCarattere"/>
    <w:uiPriority w:val="99"/>
    <w:unhideWhenUsed/>
    <w:rsid w:val="006B3B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B3BB6"/>
  </w:style>
  <w:style w:type="paragraph" w:styleId="Pidipagina">
    <w:name w:val="footer"/>
    <w:basedOn w:val="Normale"/>
    <w:link w:val="PidipaginaCarattere"/>
    <w:uiPriority w:val="99"/>
    <w:unhideWhenUsed/>
    <w:rsid w:val="006B3B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B3B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A2FC9"/>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484BD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84BD7"/>
    <w:rPr>
      <w:rFonts w:ascii="Tahoma" w:hAnsi="Tahoma" w:cs="Tahoma"/>
      <w:sz w:val="16"/>
      <w:szCs w:val="16"/>
    </w:rPr>
  </w:style>
  <w:style w:type="paragraph" w:styleId="Intestazione">
    <w:name w:val="header"/>
    <w:basedOn w:val="Normale"/>
    <w:link w:val="IntestazioneCarattere"/>
    <w:uiPriority w:val="99"/>
    <w:unhideWhenUsed/>
    <w:rsid w:val="006B3B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B3BB6"/>
  </w:style>
  <w:style w:type="paragraph" w:styleId="Pidipagina">
    <w:name w:val="footer"/>
    <w:basedOn w:val="Normale"/>
    <w:link w:val="PidipaginaCarattere"/>
    <w:uiPriority w:val="99"/>
    <w:unhideWhenUsed/>
    <w:rsid w:val="006B3B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B3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B5872-58D3-463B-B1FF-C97F8FE2C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4117</Words>
  <Characters>23468</Characters>
  <Application>Microsoft Office Word</Application>
  <DocSecurity>0</DocSecurity>
  <Lines>195</Lines>
  <Paragraphs>55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Fornabaio Anna</dc:creator>
  <cp:lastModifiedBy>Rossi Nicola</cp:lastModifiedBy>
  <cp:revision>6</cp:revision>
  <cp:lastPrinted>2013-08-07T15:52:00Z</cp:lastPrinted>
  <dcterms:created xsi:type="dcterms:W3CDTF">2015-05-11T11:11:00Z</dcterms:created>
  <dcterms:modified xsi:type="dcterms:W3CDTF">2015-05-14T10:09:00Z</dcterms:modified>
</cp:coreProperties>
</file>