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B672" w14:textId="0A0437BD" w:rsidR="00384EBB" w:rsidRPr="006C5D07" w:rsidRDefault="00B77C93" w:rsidP="001E1E84">
      <w:pPr>
        <w:pStyle w:val="Titolo"/>
        <w:ind w:right="-135"/>
        <w:outlineLvl w:val="0"/>
        <w:rPr>
          <w:color w:val="000080"/>
          <w:sz w:val="22"/>
          <w:szCs w:val="22"/>
        </w:rPr>
      </w:pPr>
      <w:bookmarkStart w:id="0" w:name="A1"/>
      <w:r>
        <w:rPr>
          <w:color w:val="000080"/>
          <w:sz w:val="22"/>
          <w:szCs w:val="22"/>
        </w:rPr>
        <w:t xml:space="preserve">Indagine di mercato </w:t>
      </w:r>
      <w:r w:rsidR="00384EBB" w:rsidRPr="00AD088B">
        <w:rPr>
          <w:color w:val="000080"/>
          <w:sz w:val="22"/>
          <w:szCs w:val="22"/>
        </w:rPr>
        <w:t xml:space="preserve">per l’affidamento del </w:t>
      </w:r>
      <w:r w:rsidR="00972A17">
        <w:rPr>
          <w:color w:val="000080"/>
          <w:sz w:val="22"/>
          <w:szCs w:val="22"/>
        </w:rPr>
        <w:t>"</w:t>
      </w:r>
      <w:bookmarkStart w:id="1" w:name="_Hlk144737144"/>
      <w:r w:rsidR="00972A17" w:rsidRPr="00972A17">
        <w:rPr>
          <w:color w:val="000080"/>
          <w:sz w:val="22"/>
          <w:szCs w:val="22"/>
        </w:rPr>
        <w:t xml:space="preserve">Servizio di: Movimentazione, carico, trasporto e </w:t>
      </w:r>
      <w:bookmarkStart w:id="2" w:name="_Hlk144737091"/>
      <w:r w:rsidR="00972A17" w:rsidRPr="00972A17">
        <w:rPr>
          <w:color w:val="000080"/>
          <w:sz w:val="22"/>
          <w:szCs w:val="22"/>
        </w:rPr>
        <w:t>smaltimento dei “rifiuti dell’eliminazione della sabbia” e dei “residui di vagliatura”, accumulati presso i comparti di equalizzazione (Codice CER 19.08.02) e chimico-fisico (Codici CER 19.08.02 e 19.08.01) dell’infrastruttura depurativa a servizio dell’area industriale di San Nicola di Melfi (PZ)</w:t>
      </w:r>
      <w:bookmarkEnd w:id="2"/>
      <w:bookmarkEnd w:id="1"/>
      <w:r w:rsidR="00972A17">
        <w:rPr>
          <w:color w:val="000080"/>
          <w:sz w:val="22"/>
          <w:szCs w:val="22"/>
        </w:rPr>
        <w:t>”</w:t>
      </w:r>
      <w:r w:rsidR="00972A17" w:rsidRPr="00972A17">
        <w:rPr>
          <w:color w:val="000080"/>
          <w:sz w:val="22"/>
          <w:szCs w:val="22"/>
        </w:rPr>
        <w:t>.</w:t>
      </w:r>
    </w:p>
    <w:bookmarkEnd w:id="0"/>
    <w:p w14:paraId="60D5F1AE" w14:textId="77777777" w:rsidR="00384EBB" w:rsidRPr="001452CB" w:rsidRDefault="00384EBB" w:rsidP="007E79E1">
      <w:pPr>
        <w:tabs>
          <w:tab w:val="left" w:pos="360"/>
        </w:tabs>
        <w:jc w:val="both"/>
        <w:rPr>
          <w:b/>
          <w:sz w:val="18"/>
          <w:szCs w:val="22"/>
        </w:rPr>
      </w:pPr>
    </w:p>
    <w:p w14:paraId="0AA577E1" w14:textId="39D6249A" w:rsidR="00384EBB" w:rsidRPr="00321FA7" w:rsidRDefault="00384EBB" w:rsidP="007E79E1">
      <w:pPr>
        <w:tabs>
          <w:tab w:val="left" w:pos="360"/>
        </w:tabs>
        <w:spacing w:before="20" w:after="80"/>
        <w:jc w:val="both"/>
        <w:outlineLvl w:val="0"/>
        <w:rPr>
          <w:b/>
          <w:color w:val="000080"/>
          <w:sz w:val="22"/>
          <w:szCs w:val="22"/>
        </w:rPr>
      </w:pPr>
      <w:r w:rsidRPr="00321FA7">
        <w:rPr>
          <w:b/>
          <w:color w:val="000080"/>
          <w:sz w:val="22"/>
          <w:szCs w:val="22"/>
        </w:rPr>
        <w:t>I –</w:t>
      </w:r>
      <w:r>
        <w:rPr>
          <w:b/>
          <w:color w:val="000080"/>
          <w:sz w:val="22"/>
          <w:szCs w:val="22"/>
        </w:rPr>
        <w:t xml:space="preserve"> </w:t>
      </w:r>
      <w:r w:rsidRPr="00321FA7">
        <w:rPr>
          <w:b/>
          <w:color w:val="000080"/>
          <w:sz w:val="22"/>
          <w:szCs w:val="22"/>
        </w:rPr>
        <w:t>In</w:t>
      </w:r>
      <w:r>
        <w:rPr>
          <w:b/>
          <w:color w:val="000080"/>
          <w:sz w:val="22"/>
          <w:szCs w:val="22"/>
        </w:rPr>
        <w:t>formazioni concernenti</w:t>
      </w:r>
      <w:r w:rsidR="00B77C93">
        <w:rPr>
          <w:b/>
          <w:color w:val="000080"/>
          <w:sz w:val="22"/>
          <w:szCs w:val="22"/>
        </w:rPr>
        <w:t xml:space="preserve"> l’indagine di mercato</w:t>
      </w:r>
    </w:p>
    <w:p w14:paraId="08F4BA26" w14:textId="0F860C3F" w:rsidR="00384EBB" w:rsidRPr="00DA7C78" w:rsidRDefault="00384EBB" w:rsidP="00851A52">
      <w:pPr>
        <w:tabs>
          <w:tab w:val="left" w:pos="360"/>
        </w:tabs>
        <w:spacing w:after="40"/>
        <w:jc w:val="both"/>
        <w:rPr>
          <w:spacing w:val="-2"/>
          <w:sz w:val="22"/>
          <w:szCs w:val="22"/>
        </w:rPr>
      </w:pPr>
      <w:r w:rsidRPr="00DA7C78">
        <w:rPr>
          <w:spacing w:val="-2"/>
          <w:sz w:val="22"/>
          <w:szCs w:val="22"/>
        </w:rPr>
        <w:t xml:space="preserve">Acquedotto Lucano S.p.A., sulla scorta di </w:t>
      </w:r>
      <w:r w:rsidRPr="00DA7C78">
        <w:rPr>
          <w:snapToGrid w:val="0"/>
          <w:spacing w:val="-2"/>
          <w:sz w:val="22"/>
          <w:szCs w:val="22"/>
        </w:rPr>
        <w:t>quanto previsto dall’</w:t>
      </w:r>
      <w:r w:rsidR="009725E4" w:rsidRPr="00DA7C78">
        <w:rPr>
          <w:snapToGrid w:val="0"/>
          <w:spacing w:val="-2"/>
          <w:sz w:val="22"/>
          <w:szCs w:val="22"/>
        </w:rPr>
        <w:t>art. 50, comma 1 lettera e) e dall’allegato II.1 del D. Lgs. 36/202</w:t>
      </w:r>
      <w:r w:rsidR="00B77C93" w:rsidRPr="00DA7C78">
        <w:rPr>
          <w:snapToGrid w:val="0"/>
          <w:spacing w:val="-2"/>
          <w:sz w:val="22"/>
          <w:szCs w:val="22"/>
        </w:rPr>
        <w:t>3</w:t>
      </w:r>
      <w:r w:rsidR="009725E4" w:rsidRPr="00DA7C78">
        <w:rPr>
          <w:snapToGrid w:val="0"/>
          <w:spacing w:val="-2"/>
          <w:sz w:val="22"/>
          <w:szCs w:val="22"/>
        </w:rPr>
        <w:t xml:space="preserve"> (nel prosieguo, Codice)</w:t>
      </w:r>
      <w:r w:rsidRPr="00DA7C78">
        <w:rPr>
          <w:spacing w:val="-2"/>
          <w:sz w:val="22"/>
          <w:szCs w:val="22"/>
        </w:rPr>
        <w:t xml:space="preserve">, rende noto che intende avviare procedura </w:t>
      </w:r>
      <w:r w:rsidR="009725E4" w:rsidRPr="00DA7C78">
        <w:rPr>
          <w:spacing w:val="-2"/>
          <w:sz w:val="22"/>
          <w:szCs w:val="22"/>
        </w:rPr>
        <w:t xml:space="preserve">negoziata </w:t>
      </w:r>
      <w:r w:rsidRPr="00DA7C78">
        <w:rPr>
          <w:spacing w:val="-2"/>
          <w:sz w:val="22"/>
          <w:szCs w:val="22"/>
        </w:rPr>
        <w:t>finalizzata all’affidamento delle prestazioni indicate in oggetto.</w:t>
      </w:r>
    </w:p>
    <w:p w14:paraId="2F95FB41" w14:textId="77777777" w:rsidR="00384EBB" w:rsidRPr="00DA7C78" w:rsidRDefault="00384EBB" w:rsidP="00851A52">
      <w:pPr>
        <w:tabs>
          <w:tab w:val="left" w:pos="360"/>
        </w:tabs>
        <w:spacing w:after="40"/>
        <w:jc w:val="both"/>
        <w:rPr>
          <w:spacing w:val="2"/>
          <w:sz w:val="22"/>
          <w:szCs w:val="22"/>
        </w:rPr>
      </w:pPr>
      <w:r w:rsidRPr="00DA7C78">
        <w:rPr>
          <w:spacing w:val="2"/>
          <w:sz w:val="22"/>
          <w:szCs w:val="22"/>
        </w:rPr>
        <w:t xml:space="preserve">Le prestazioni in questione, nonché le relative </w:t>
      </w:r>
      <w:r w:rsidRPr="00DA7C78">
        <w:rPr>
          <w:b/>
          <w:spacing w:val="2"/>
          <w:sz w:val="22"/>
          <w:szCs w:val="22"/>
        </w:rPr>
        <w:t>modalità di esecuzione</w:t>
      </w:r>
      <w:r w:rsidRPr="00DA7C78">
        <w:rPr>
          <w:spacing w:val="2"/>
          <w:sz w:val="22"/>
          <w:szCs w:val="22"/>
        </w:rPr>
        <w:t xml:space="preserve"> sono specificate nella documentazione progettuale a base di gara (liberamente accessibile e scaricabile, in maniera diretta e completa, sul sito internet della stazione appaltante).</w:t>
      </w:r>
    </w:p>
    <w:p w14:paraId="431910BC" w14:textId="38EBB7C1" w:rsidR="007A5C81" w:rsidRPr="00DA7C78" w:rsidRDefault="00384EBB" w:rsidP="006C5D07">
      <w:pPr>
        <w:tabs>
          <w:tab w:val="left" w:pos="360"/>
        </w:tabs>
        <w:jc w:val="both"/>
        <w:rPr>
          <w:spacing w:val="-2"/>
          <w:sz w:val="22"/>
          <w:szCs w:val="22"/>
        </w:rPr>
      </w:pPr>
      <w:r w:rsidRPr="007D1252">
        <w:rPr>
          <w:spacing w:val="-2"/>
          <w:sz w:val="22"/>
          <w:szCs w:val="22"/>
        </w:rPr>
        <w:t xml:space="preserve">Oggetto dell’appalto, sono le prestazioni (meglio specificate nella documentazione progettuale a base di gara) concernenti </w:t>
      </w:r>
      <w:r w:rsidR="007A5C81" w:rsidRPr="007D1252">
        <w:rPr>
          <w:spacing w:val="-2"/>
          <w:sz w:val="22"/>
          <w:szCs w:val="22"/>
        </w:rPr>
        <w:t xml:space="preserve">la movimentazione, il carico, il trasporto e lo </w:t>
      </w:r>
      <w:r w:rsidR="00972A17" w:rsidRPr="007D1252">
        <w:rPr>
          <w:spacing w:val="-2"/>
          <w:sz w:val="22"/>
          <w:szCs w:val="22"/>
        </w:rPr>
        <w:t>smaltimento dei “rifiuti dell’eliminazione della sabbia” e dei “residui di vagliatura”, accumulati presso i comparti di equalizzazione (Codice CER 19.08.02) e chimico-fisico (Codici CER 19.08.02 e 19.08.01) dell’infrastruttura depurativa a servizio dell’area industriale di San Nicola di Melfi (PZ)</w:t>
      </w:r>
      <w:r w:rsidR="007A5C81" w:rsidRPr="007D1252">
        <w:rPr>
          <w:spacing w:val="-2"/>
          <w:sz w:val="22"/>
          <w:szCs w:val="22"/>
        </w:rPr>
        <w:t xml:space="preserve"> (i quantitativi stimati sono riportati in sede di documentazione progettuale).</w:t>
      </w:r>
    </w:p>
    <w:p w14:paraId="256FC89D" w14:textId="77777777" w:rsidR="00384EBB" w:rsidRPr="00DA7C78" w:rsidRDefault="00384EBB" w:rsidP="0051535A">
      <w:pPr>
        <w:tabs>
          <w:tab w:val="left" w:pos="360"/>
        </w:tabs>
        <w:spacing w:before="60" w:after="60"/>
        <w:jc w:val="both"/>
        <w:rPr>
          <w:sz w:val="22"/>
          <w:szCs w:val="22"/>
        </w:rPr>
      </w:pPr>
      <w:r w:rsidRPr="00DA7C78">
        <w:rPr>
          <w:sz w:val="22"/>
          <w:szCs w:val="22"/>
        </w:rPr>
        <w:t>Ciò posto, al fine di garantire la massima trasparenza e nel rispetto dei principi di economicità, efficacia, tempestività, imparzialità e parità di trattamento, la procedura che si intende adottare si articola in tre fasi: la prima fase, che decorre dalla pubblicazione del presente avviso, è di tipo conoscitiva ed è finalizzata alla ricezione delle manifestazioni di interesse da parte degli operatori economici potenzialmente interessati; la seconda fase,  relativa al confronto competitivo, riguarda la procedura negoziata nella quale i candidati che hanno manifestato il proprio interesse saranno invitati a presentare la propria offerta, la terza fase concerne la stipula del contratto.</w:t>
      </w:r>
    </w:p>
    <w:p w14:paraId="4C6FEAC1" w14:textId="2656D594" w:rsidR="00384EBB" w:rsidRPr="00DA7C78" w:rsidRDefault="00384EBB" w:rsidP="000D623A">
      <w:pPr>
        <w:tabs>
          <w:tab w:val="left" w:pos="360"/>
        </w:tabs>
        <w:jc w:val="both"/>
        <w:rPr>
          <w:spacing w:val="2"/>
          <w:sz w:val="22"/>
          <w:szCs w:val="22"/>
        </w:rPr>
      </w:pPr>
      <w:r w:rsidRPr="00DA7C78">
        <w:rPr>
          <w:spacing w:val="2"/>
          <w:sz w:val="22"/>
          <w:szCs w:val="22"/>
        </w:rPr>
        <w:t xml:space="preserve">L’importo </w:t>
      </w:r>
      <w:r w:rsidRPr="00733C49">
        <w:rPr>
          <w:spacing w:val="2"/>
          <w:sz w:val="22"/>
          <w:szCs w:val="22"/>
        </w:rPr>
        <w:t xml:space="preserve">complessivo dell’appalto (comprensivo dei costi per la sicurezza) ammonta ad </w:t>
      </w:r>
      <w:r w:rsidRPr="00733C49">
        <w:rPr>
          <w:b/>
          <w:bCs/>
          <w:spacing w:val="2"/>
          <w:sz w:val="22"/>
          <w:szCs w:val="22"/>
        </w:rPr>
        <w:t xml:space="preserve">€ </w:t>
      </w:r>
      <w:r w:rsidR="00972A17" w:rsidRPr="00733C49">
        <w:rPr>
          <w:b/>
          <w:bCs/>
          <w:spacing w:val="2"/>
          <w:sz w:val="22"/>
          <w:szCs w:val="22"/>
        </w:rPr>
        <w:t>426.960,08</w:t>
      </w:r>
      <w:r w:rsidRPr="00733C49">
        <w:rPr>
          <w:spacing w:val="2"/>
          <w:sz w:val="22"/>
          <w:szCs w:val="22"/>
        </w:rPr>
        <w:t>, di cui</w:t>
      </w:r>
      <w:r w:rsidR="00733C49" w:rsidRPr="00733C49">
        <w:rPr>
          <w:spacing w:val="2"/>
          <w:sz w:val="22"/>
          <w:szCs w:val="22"/>
        </w:rPr>
        <w:t xml:space="preserve"> </w:t>
      </w:r>
      <w:r w:rsidRPr="00733C49">
        <w:rPr>
          <w:b/>
          <w:bCs/>
          <w:spacing w:val="2"/>
          <w:sz w:val="22"/>
          <w:szCs w:val="22"/>
        </w:rPr>
        <w:t xml:space="preserve">€ </w:t>
      </w:r>
      <w:r w:rsidR="00972A17" w:rsidRPr="00733C49">
        <w:rPr>
          <w:b/>
          <w:bCs/>
          <w:spacing w:val="2"/>
          <w:sz w:val="22"/>
          <w:szCs w:val="22"/>
        </w:rPr>
        <w:t>7.126,08</w:t>
      </w:r>
      <w:r w:rsidRPr="00DA7C78">
        <w:rPr>
          <w:spacing w:val="2"/>
          <w:sz w:val="22"/>
          <w:szCs w:val="22"/>
        </w:rPr>
        <w:t xml:space="preserve"> come costi della sicurezza, non soggetti a ribasso.</w:t>
      </w:r>
    </w:p>
    <w:p w14:paraId="77B8C19B" w14:textId="384A87CD" w:rsidR="007D1252" w:rsidRPr="00CF5ACE" w:rsidRDefault="00CF5ACE" w:rsidP="007D1252">
      <w:pPr>
        <w:tabs>
          <w:tab w:val="left" w:pos="360"/>
        </w:tabs>
        <w:spacing w:after="60"/>
        <w:jc w:val="both"/>
        <w:rPr>
          <w:sz w:val="22"/>
          <w:szCs w:val="22"/>
        </w:rPr>
      </w:pPr>
      <w:bookmarkStart w:id="3" w:name="_Hlk146190768"/>
      <w:r w:rsidRPr="00CF5ACE">
        <w:rPr>
          <w:sz w:val="22"/>
          <w:szCs w:val="22"/>
        </w:rPr>
        <w:t>Sulla scorta di quanto previsto dall’</w:t>
      </w:r>
      <w:bookmarkStart w:id="4" w:name="_Hlk146190898"/>
      <w:r w:rsidRPr="00CF5ACE">
        <w:rPr>
          <w:sz w:val="22"/>
          <w:szCs w:val="22"/>
        </w:rPr>
        <w:t>art. 41, comma 14, del Codice</w:t>
      </w:r>
      <w:bookmarkEnd w:id="4"/>
      <w:r w:rsidRPr="00CF5ACE">
        <w:rPr>
          <w:sz w:val="22"/>
          <w:szCs w:val="22"/>
        </w:rPr>
        <w:t xml:space="preserve">, si precisa che in sede progettuale la stazione appaltante ha stimato i costi della manodopera, compresi nell’importo complessivo dell’appalto, per un ammontare pari ad </w:t>
      </w:r>
      <w:r w:rsidR="00384EBB" w:rsidRPr="00CF5ACE">
        <w:rPr>
          <w:sz w:val="22"/>
          <w:szCs w:val="22"/>
        </w:rPr>
        <w:t xml:space="preserve">€ </w:t>
      </w:r>
      <w:r w:rsidR="00972A17" w:rsidRPr="00CF5ACE">
        <w:rPr>
          <w:sz w:val="22"/>
          <w:szCs w:val="22"/>
        </w:rPr>
        <w:t>37.994,04</w:t>
      </w:r>
      <w:r w:rsidR="00384EBB" w:rsidRPr="00CF5ACE">
        <w:rPr>
          <w:sz w:val="22"/>
          <w:szCs w:val="22"/>
        </w:rPr>
        <w:t>.</w:t>
      </w:r>
      <w:bookmarkEnd w:id="3"/>
      <w:r w:rsidR="007D1252" w:rsidRPr="00CF5ACE">
        <w:rPr>
          <w:sz w:val="22"/>
          <w:szCs w:val="22"/>
        </w:rPr>
        <w:t xml:space="preserve"> </w:t>
      </w:r>
    </w:p>
    <w:p w14:paraId="65D2BFC6" w14:textId="2BE32C3E" w:rsidR="007D1252" w:rsidRPr="00127BC8" w:rsidRDefault="007D1252" w:rsidP="007D1252">
      <w:pPr>
        <w:tabs>
          <w:tab w:val="left" w:pos="360"/>
        </w:tabs>
        <w:spacing w:after="60"/>
        <w:jc w:val="both"/>
        <w:rPr>
          <w:spacing w:val="-2"/>
          <w:sz w:val="22"/>
          <w:szCs w:val="22"/>
        </w:rPr>
      </w:pPr>
      <w:r w:rsidRPr="00127BC8">
        <w:rPr>
          <w:spacing w:val="-2"/>
          <w:sz w:val="22"/>
          <w:szCs w:val="22"/>
        </w:rPr>
        <w:t xml:space="preserve">Si precisa </w:t>
      </w:r>
      <w:r w:rsidR="00127BC8" w:rsidRPr="00127BC8">
        <w:rPr>
          <w:spacing w:val="-2"/>
          <w:sz w:val="22"/>
          <w:szCs w:val="22"/>
        </w:rPr>
        <w:t xml:space="preserve">inoltre, </w:t>
      </w:r>
      <w:r w:rsidRPr="00127BC8">
        <w:rPr>
          <w:spacing w:val="-2"/>
          <w:sz w:val="22"/>
          <w:szCs w:val="22"/>
        </w:rPr>
        <w:t>che i costi della manodopera non sono ribassabili. Resta tuttavia la possibilità per l’operatore economico di dimostrare che il ribasso complessivo offerto deriva da una più efficiente organizzazione aziendale.</w:t>
      </w:r>
    </w:p>
    <w:p w14:paraId="6DAF1250" w14:textId="628A119E" w:rsidR="007A5C81" w:rsidRPr="00DA7C78" w:rsidRDefault="009725E4" w:rsidP="000D623A">
      <w:pPr>
        <w:tabs>
          <w:tab w:val="left" w:pos="360"/>
        </w:tabs>
        <w:spacing w:after="40"/>
        <w:jc w:val="both"/>
        <w:rPr>
          <w:snapToGrid w:val="0"/>
          <w:spacing w:val="-2"/>
          <w:sz w:val="22"/>
          <w:szCs w:val="22"/>
        </w:rPr>
      </w:pPr>
      <w:r w:rsidRPr="00DA7C78">
        <w:rPr>
          <w:snapToGrid w:val="0"/>
          <w:spacing w:val="-2"/>
          <w:sz w:val="22"/>
          <w:szCs w:val="22"/>
        </w:rPr>
        <w:t xml:space="preserve">Ai sensi dell’art. 11, comma 2, del Codice il </w:t>
      </w:r>
      <w:r w:rsidR="000D623A" w:rsidRPr="00DA7C78">
        <w:rPr>
          <w:snapToGrid w:val="0"/>
          <w:spacing w:val="-2"/>
          <w:sz w:val="22"/>
          <w:szCs w:val="22"/>
        </w:rPr>
        <w:t xml:space="preserve">Contratto </w:t>
      </w:r>
      <w:r w:rsidRPr="00DA7C78">
        <w:rPr>
          <w:snapToGrid w:val="0"/>
          <w:spacing w:val="-2"/>
          <w:sz w:val="22"/>
          <w:szCs w:val="22"/>
        </w:rPr>
        <w:t>collettivo applicabile al personale dipendente impiegato nell</w:t>
      </w:r>
      <w:r w:rsidR="00B32B9B" w:rsidRPr="00DA7C78">
        <w:rPr>
          <w:snapToGrid w:val="0"/>
          <w:spacing w:val="-2"/>
          <w:sz w:val="22"/>
          <w:szCs w:val="22"/>
        </w:rPr>
        <w:t>’</w:t>
      </w:r>
      <w:r w:rsidRPr="00DA7C78">
        <w:rPr>
          <w:snapToGrid w:val="0"/>
          <w:spacing w:val="-2"/>
          <w:sz w:val="22"/>
          <w:szCs w:val="22"/>
        </w:rPr>
        <w:t xml:space="preserve">appalto </w:t>
      </w:r>
      <w:r w:rsidR="00340638" w:rsidRPr="00DA7C78">
        <w:rPr>
          <w:snapToGrid w:val="0"/>
          <w:spacing w:val="-2"/>
          <w:sz w:val="22"/>
          <w:szCs w:val="22"/>
        </w:rPr>
        <w:t>è</w:t>
      </w:r>
      <w:r w:rsidRPr="00DA7C78">
        <w:rPr>
          <w:snapToGrid w:val="0"/>
          <w:spacing w:val="-2"/>
          <w:sz w:val="22"/>
          <w:szCs w:val="22"/>
        </w:rPr>
        <w:t xml:space="preserve"> </w:t>
      </w:r>
      <w:r w:rsidR="00DA73EE" w:rsidRPr="00DA7C78">
        <w:rPr>
          <w:snapToGrid w:val="0"/>
          <w:spacing w:val="-2"/>
          <w:sz w:val="22"/>
          <w:szCs w:val="22"/>
        </w:rPr>
        <w:t xml:space="preserve">quello </w:t>
      </w:r>
      <w:r w:rsidR="000D623A" w:rsidRPr="00DA7C78">
        <w:rPr>
          <w:snapToGrid w:val="0"/>
          <w:spacing w:val="-2"/>
          <w:sz w:val="22"/>
          <w:szCs w:val="22"/>
        </w:rPr>
        <w:t>dei “</w:t>
      </w:r>
      <w:r w:rsidR="000D623A" w:rsidRPr="00DA7C78">
        <w:rPr>
          <w:i/>
          <w:iCs/>
          <w:snapToGrid w:val="0"/>
          <w:spacing w:val="-2"/>
          <w:sz w:val="22"/>
          <w:szCs w:val="22"/>
        </w:rPr>
        <w:t>Servizi Ambientali per i dipendenti da imprese e società esercenti servizi ambientali - Aziende pubbliche e private stipulato da UTILITALIA e FP-CGIL; FIT-CISL; UILTRASPORTI E FIADEL</w:t>
      </w:r>
      <w:r w:rsidR="000D623A" w:rsidRPr="00DA7C78">
        <w:rPr>
          <w:snapToGrid w:val="0"/>
          <w:spacing w:val="-2"/>
          <w:sz w:val="22"/>
          <w:szCs w:val="22"/>
        </w:rPr>
        <w:t>”.</w:t>
      </w:r>
    </w:p>
    <w:p w14:paraId="7E167689" w14:textId="71B601B2" w:rsidR="00384EBB" w:rsidRPr="00CF5ACE" w:rsidRDefault="00384EBB" w:rsidP="000D623A">
      <w:pPr>
        <w:tabs>
          <w:tab w:val="left" w:pos="360"/>
        </w:tabs>
        <w:jc w:val="both"/>
        <w:rPr>
          <w:spacing w:val="2"/>
          <w:sz w:val="22"/>
          <w:szCs w:val="22"/>
        </w:rPr>
      </w:pPr>
      <w:r w:rsidRPr="00CF5ACE">
        <w:rPr>
          <w:spacing w:val="2"/>
          <w:sz w:val="22"/>
          <w:szCs w:val="22"/>
        </w:rPr>
        <w:t xml:space="preserve">La durata dell’appalto è di </w:t>
      </w:r>
      <w:r w:rsidR="000D623A" w:rsidRPr="00CF5ACE">
        <w:rPr>
          <w:b/>
          <w:bCs/>
          <w:spacing w:val="2"/>
          <w:sz w:val="22"/>
          <w:szCs w:val="22"/>
        </w:rPr>
        <w:t>6</w:t>
      </w:r>
      <w:r w:rsidR="00972A17" w:rsidRPr="00CF5ACE">
        <w:rPr>
          <w:b/>
          <w:bCs/>
          <w:spacing w:val="2"/>
          <w:sz w:val="22"/>
          <w:szCs w:val="22"/>
        </w:rPr>
        <w:t>0</w:t>
      </w:r>
      <w:r w:rsidRPr="00CF5ACE">
        <w:rPr>
          <w:b/>
          <w:bCs/>
          <w:spacing w:val="2"/>
          <w:sz w:val="22"/>
          <w:szCs w:val="22"/>
        </w:rPr>
        <w:t xml:space="preserve"> (</w:t>
      </w:r>
      <w:r w:rsidR="000D623A" w:rsidRPr="00CF5ACE">
        <w:rPr>
          <w:b/>
          <w:bCs/>
          <w:spacing w:val="2"/>
          <w:sz w:val="22"/>
          <w:szCs w:val="22"/>
        </w:rPr>
        <w:t>sessanta</w:t>
      </w:r>
      <w:r w:rsidRPr="00CF5ACE">
        <w:rPr>
          <w:b/>
          <w:bCs/>
          <w:spacing w:val="2"/>
          <w:sz w:val="22"/>
          <w:szCs w:val="22"/>
        </w:rPr>
        <w:t>)</w:t>
      </w:r>
      <w:r w:rsidRPr="00CF5ACE">
        <w:rPr>
          <w:spacing w:val="2"/>
          <w:sz w:val="22"/>
          <w:szCs w:val="22"/>
        </w:rPr>
        <w:t xml:space="preserve"> giorni naturali e consecutivi decorrenti dalla data di consegna del servizio.</w:t>
      </w:r>
    </w:p>
    <w:p w14:paraId="3ECE5B1C" w14:textId="77777777" w:rsidR="00384EBB" w:rsidRPr="00DA7C78" w:rsidRDefault="00384EBB" w:rsidP="00744A1B">
      <w:pPr>
        <w:spacing w:after="40"/>
        <w:jc w:val="both"/>
        <w:rPr>
          <w:spacing w:val="-2"/>
          <w:sz w:val="22"/>
          <w:szCs w:val="22"/>
        </w:rPr>
      </w:pPr>
      <w:r w:rsidRPr="00DA7C78">
        <w:rPr>
          <w:spacing w:val="-2"/>
          <w:sz w:val="22"/>
          <w:szCs w:val="22"/>
        </w:rPr>
        <w:t xml:space="preserve">Il servizio oggetto dell’appalto è finanziato da Acquedotto Lucano con fondi a carico della tariffa del S.I.I. Il pagamento delle prestazioni contrattuali avverrà </w:t>
      </w:r>
      <w:r w:rsidRPr="00DA7C78">
        <w:rPr>
          <w:sz w:val="22"/>
          <w:szCs w:val="22"/>
        </w:rPr>
        <w:t xml:space="preserve">secondo le modalità specificate nel capitolato speciale d’appalto. </w:t>
      </w:r>
      <w:r w:rsidRPr="00DA7C78">
        <w:rPr>
          <w:spacing w:val="-2"/>
          <w:sz w:val="22"/>
          <w:szCs w:val="22"/>
        </w:rPr>
        <w:t xml:space="preserve">Le penali saranno applicate nelle forme e nei modi previsti dallo stesso capitolato </w:t>
      </w:r>
      <w:r w:rsidRPr="00DA7C78">
        <w:rPr>
          <w:sz w:val="22"/>
          <w:szCs w:val="22"/>
        </w:rPr>
        <w:t>speciale d’appalto</w:t>
      </w:r>
      <w:r w:rsidRPr="00DA7C78">
        <w:rPr>
          <w:spacing w:val="-2"/>
          <w:sz w:val="22"/>
          <w:szCs w:val="22"/>
        </w:rPr>
        <w:t>.</w:t>
      </w:r>
    </w:p>
    <w:p w14:paraId="4D7E7E57" w14:textId="77777777" w:rsidR="00594236" w:rsidRPr="00DA7C78" w:rsidRDefault="00594236" w:rsidP="00594236">
      <w:pPr>
        <w:tabs>
          <w:tab w:val="left" w:pos="360"/>
        </w:tabs>
        <w:spacing w:after="60"/>
        <w:jc w:val="both"/>
        <w:rPr>
          <w:spacing w:val="2"/>
          <w:sz w:val="22"/>
          <w:szCs w:val="22"/>
        </w:rPr>
      </w:pPr>
      <w:r w:rsidRPr="00DA7C78">
        <w:rPr>
          <w:spacing w:val="2"/>
          <w:sz w:val="22"/>
          <w:szCs w:val="22"/>
        </w:rPr>
        <w:t xml:space="preserve">L’appalto è a lotto unico, pertanto, l’offerta dovrà essere riferita per lo svolgimento integrale delle prestazioni con divieto di presentare offerte in aumento, condizionate espresse in modo indeterminato o con riferimento solo ad alcune parti dell’appalto. </w:t>
      </w:r>
    </w:p>
    <w:p w14:paraId="031637FA" w14:textId="0D34D3C5" w:rsidR="00384EBB" w:rsidRPr="00DA7C78" w:rsidRDefault="00384EBB" w:rsidP="00DD777D">
      <w:pPr>
        <w:tabs>
          <w:tab w:val="left" w:pos="360"/>
        </w:tabs>
        <w:spacing w:after="60"/>
        <w:jc w:val="both"/>
        <w:rPr>
          <w:sz w:val="22"/>
          <w:szCs w:val="22"/>
        </w:rPr>
      </w:pPr>
      <w:r w:rsidRPr="00DA7C78">
        <w:rPr>
          <w:spacing w:val="-2"/>
          <w:sz w:val="22"/>
          <w:szCs w:val="22"/>
        </w:rPr>
        <w:t xml:space="preserve">Inoltre, </w:t>
      </w:r>
      <w:r w:rsidRPr="00DA7C78">
        <w:rPr>
          <w:sz w:val="22"/>
          <w:szCs w:val="22"/>
        </w:rPr>
        <w:t>si evidenzia che il servizio oggetto dell’appalto è da considerare come unica prestazione principale.</w:t>
      </w:r>
    </w:p>
    <w:p w14:paraId="066E27D9" w14:textId="54341E97" w:rsidR="00384EBB" w:rsidRPr="00DA7C78" w:rsidRDefault="00594236" w:rsidP="008061EC">
      <w:pPr>
        <w:tabs>
          <w:tab w:val="left" w:pos="360"/>
        </w:tabs>
        <w:jc w:val="both"/>
        <w:rPr>
          <w:sz w:val="22"/>
          <w:szCs w:val="22"/>
        </w:rPr>
      </w:pPr>
      <w:r w:rsidRPr="00DA7C78">
        <w:rPr>
          <w:snapToGrid w:val="0"/>
          <w:spacing w:val="-2"/>
          <w:sz w:val="22"/>
          <w:szCs w:val="22"/>
        </w:rPr>
        <w:t>S</w:t>
      </w:r>
      <w:r w:rsidR="007C6449" w:rsidRPr="00DA7C78">
        <w:rPr>
          <w:snapToGrid w:val="0"/>
          <w:spacing w:val="-2"/>
          <w:sz w:val="22"/>
          <w:szCs w:val="22"/>
        </w:rPr>
        <w:t>ulla scorta di quanto previsto dall’art. 50, comma 4, del Codice</w:t>
      </w:r>
      <w:r w:rsidR="00B11252" w:rsidRPr="00DA7C78">
        <w:rPr>
          <w:snapToGrid w:val="0"/>
          <w:spacing w:val="-2"/>
          <w:sz w:val="22"/>
          <w:szCs w:val="22"/>
        </w:rPr>
        <w:t>,</w:t>
      </w:r>
      <w:r w:rsidR="00B11252" w:rsidRPr="00DA7C78">
        <w:rPr>
          <w:rFonts w:eastAsia="Calibri"/>
          <w:bCs/>
          <w:sz w:val="22"/>
          <w:szCs w:val="22"/>
          <w:lang w:eastAsia="zh-CN"/>
        </w:rPr>
        <w:t xml:space="preserve"> </w:t>
      </w:r>
      <w:r w:rsidR="007C6449" w:rsidRPr="00DA7C78">
        <w:rPr>
          <w:spacing w:val="-2"/>
          <w:sz w:val="22"/>
          <w:szCs w:val="22"/>
        </w:rPr>
        <w:t>i</w:t>
      </w:r>
      <w:r w:rsidR="00384EBB" w:rsidRPr="00DA7C78">
        <w:rPr>
          <w:spacing w:val="-2"/>
          <w:sz w:val="22"/>
          <w:szCs w:val="22"/>
        </w:rPr>
        <w:t xml:space="preserve">l </w:t>
      </w:r>
      <w:r w:rsidR="00384EBB" w:rsidRPr="00DA7C78">
        <w:rPr>
          <w:b/>
          <w:spacing w:val="-2"/>
          <w:sz w:val="22"/>
          <w:szCs w:val="22"/>
        </w:rPr>
        <w:t>criterio di aggiudicazione</w:t>
      </w:r>
      <w:r w:rsidR="00384EBB" w:rsidRPr="00DA7C78">
        <w:rPr>
          <w:spacing w:val="-2"/>
          <w:sz w:val="22"/>
          <w:szCs w:val="22"/>
        </w:rPr>
        <w:t xml:space="preserve"> è quello del minor prezzo</w:t>
      </w:r>
      <w:r w:rsidR="00B11252" w:rsidRPr="00DA7C78">
        <w:rPr>
          <w:spacing w:val="-2"/>
          <w:sz w:val="22"/>
          <w:szCs w:val="22"/>
        </w:rPr>
        <w:t xml:space="preserve">. </w:t>
      </w:r>
      <w:r w:rsidR="00384EBB" w:rsidRPr="00DA7C78">
        <w:rPr>
          <w:spacing w:val="-2"/>
          <w:sz w:val="22"/>
          <w:szCs w:val="22"/>
        </w:rPr>
        <w:t xml:space="preserve"> </w:t>
      </w:r>
      <w:r w:rsidR="00B11252" w:rsidRPr="00DA7C78">
        <w:rPr>
          <w:spacing w:val="-2"/>
          <w:sz w:val="22"/>
          <w:szCs w:val="22"/>
        </w:rPr>
        <w:t xml:space="preserve">Ai sensi dell’art. 54 del Codice, </w:t>
      </w:r>
      <w:r w:rsidR="00BA7FE1" w:rsidRPr="00DA7C78">
        <w:rPr>
          <w:spacing w:val="-2"/>
          <w:sz w:val="22"/>
          <w:szCs w:val="22"/>
        </w:rPr>
        <w:t xml:space="preserve">qualora il numero delle offerte ammesse sia pari o superiore a cinque, </w:t>
      </w:r>
      <w:r w:rsidR="00B11252" w:rsidRPr="00DA7C78">
        <w:rPr>
          <w:spacing w:val="-2"/>
          <w:sz w:val="22"/>
          <w:szCs w:val="22"/>
        </w:rPr>
        <w:t>si procederà all’</w:t>
      </w:r>
      <w:r w:rsidR="00B11252" w:rsidRPr="00DA7C78">
        <w:rPr>
          <w:b/>
          <w:bCs/>
          <w:spacing w:val="-2"/>
          <w:sz w:val="22"/>
          <w:szCs w:val="22"/>
        </w:rPr>
        <w:t>esclusione automatica</w:t>
      </w:r>
      <w:r w:rsidR="00B11252" w:rsidRPr="00DA7C78">
        <w:rPr>
          <w:spacing w:val="-2"/>
          <w:sz w:val="22"/>
          <w:szCs w:val="22"/>
        </w:rPr>
        <w:t xml:space="preserve"> delle offerte che risultano anomale</w:t>
      </w:r>
      <w:r w:rsidR="00BA7FE1" w:rsidRPr="00DA7C78">
        <w:rPr>
          <w:spacing w:val="-2"/>
          <w:sz w:val="22"/>
          <w:szCs w:val="22"/>
        </w:rPr>
        <w:t>;</w:t>
      </w:r>
      <w:r w:rsidR="00B11252" w:rsidRPr="00DA7C78">
        <w:rPr>
          <w:spacing w:val="-2"/>
          <w:sz w:val="22"/>
          <w:szCs w:val="22"/>
        </w:rPr>
        <w:t xml:space="preserve"> al riguardo si precisa che</w:t>
      </w:r>
      <w:r w:rsidR="004D35AF" w:rsidRPr="00DA7C78">
        <w:rPr>
          <w:spacing w:val="-2"/>
          <w:sz w:val="22"/>
          <w:szCs w:val="22"/>
        </w:rPr>
        <w:t xml:space="preserve"> per il calcolo del</w:t>
      </w:r>
      <w:r w:rsidR="00B11252" w:rsidRPr="00DA7C78">
        <w:rPr>
          <w:spacing w:val="-2"/>
          <w:sz w:val="22"/>
          <w:szCs w:val="22"/>
        </w:rPr>
        <w:t xml:space="preserve">la soglia di anomalia sarà </w:t>
      </w:r>
      <w:r w:rsidR="004D35AF" w:rsidRPr="00DA7C78">
        <w:rPr>
          <w:spacing w:val="-2"/>
          <w:sz w:val="22"/>
          <w:szCs w:val="22"/>
        </w:rPr>
        <w:t>adottato</w:t>
      </w:r>
      <w:r w:rsidR="00B11252" w:rsidRPr="00DA7C78">
        <w:rPr>
          <w:spacing w:val="-2"/>
          <w:sz w:val="22"/>
          <w:szCs w:val="22"/>
        </w:rPr>
        <w:t xml:space="preserve"> il Metodo A dell’allegato II.2 del Codice</w:t>
      </w:r>
      <w:r w:rsidR="00A5435C" w:rsidRPr="00DA7C78">
        <w:rPr>
          <w:spacing w:val="-2"/>
          <w:sz w:val="22"/>
          <w:szCs w:val="22"/>
        </w:rPr>
        <w:t>.</w:t>
      </w:r>
    </w:p>
    <w:p w14:paraId="4AFB61E3" w14:textId="0BEFD2C3" w:rsidR="00384EBB" w:rsidRPr="00DA7C78" w:rsidRDefault="00384EBB" w:rsidP="008061EC">
      <w:pPr>
        <w:tabs>
          <w:tab w:val="left" w:pos="360"/>
        </w:tabs>
        <w:jc w:val="both"/>
        <w:rPr>
          <w:sz w:val="22"/>
          <w:szCs w:val="22"/>
        </w:rPr>
      </w:pPr>
      <w:r w:rsidRPr="00DA7C78">
        <w:rPr>
          <w:sz w:val="22"/>
          <w:szCs w:val="22"/>
        </w:rPr>
        <w:t xml:space="preserve">Si precisa che in sede di manifestazione di interesse sarà sufficiente presentare la propria candidatura (al riguardo potrà essere utilizzato l’apposito modello ALLEGATO 1). </w:t>
      </w:r>
      <w:r w:rsidRPr="00DA7C78">
        <w:rPr>
          <w:spacing w:val="-2"/>
          <w:sz w:val="22"/>
          <w:szCs w:val="22"/>
        </w:rPr>
        <w:t>Pertanto</w:t>
      </w:r>
      <w:r w:rsidR="00742FF0">
        <w:rPr>
          <w:spacing w:val="-2"/>
          <w:sz w:val="22"/>
          <w:szCs w:val="22"/>
        </w:rPr>
        <w:t>,</w:t>
      </w:r>
      <w:r w:rsidRPr="00DA7C78">
        <w:rPr>
          <w:spacing w:val="-2"/>
          <w:sz w:val="22"/>
          <w:szCs w:val="22"/>
        </w:rPr>
        <w:t xml:space="preserve"> si invitano espressamente tutti i potenziali concorrenti a non dare, in fase di manifestazione di interesse, alcuna indicazione sulle modalità di svolgimento </w:t>
      </w:r>
      <w:r w:rsidRPr="00DA7C78">
        <w:rPr>
          <w:snapToGrid w:val="0"/>
          <w:spacing w:val="-2"/>
          <w:sz w:val="22"/>
          <w:szCs w:val="22"/>
        </w:rPr>
        <w:t>del</w:t>
      </w:r>
      <w:r w:rsidR="001F30D7" w:rsidRPr="00DA7C78">
        <w:rPr>
          <w:snapToGrid w:val="0"/>
          <w:spacing w:val="-2"/>
          <w:sz w:val="22"/>
          <w:szCs w:val="22"/>
        </w:rPr>
        <w:t>le prestazioni</w:t>
      </w:r>
      <w:r w:rsidR="001F30D7" w:rsidRPr="00DA7C78">
        <w:rPr>
          <w:spacing w:val="-2"/>
          <w:sz w:val="22"/>
          <w:szCs w:val="22"/>
        </w:rPr>
        <w:t xml:space="preserve"> </w:t>
      </w:r>
      <w:r w:rsidRPr="00DA7C78">
        <w:rPr>
          <w:spacing w:val="-2"/>
          <w:sz w:val="22"/>
          <w:szCs w:val="22"/>
        </w:rPr>
        <w:t>né alcuna informazione di carattere economico.</w:t>
      </w:r>
      <w:r w:rsidRPr="00DA7C78">
        <w:rPr>
          <w:sz w:val="22"/>
          <w:szCs w:val="22"/>
        </w:rPr>
        <w:t xml:space="preserve"> </w:t>
      </w:r>
    </w:p>
    <w:p w14:paraId="44B01943" w14:textId="77777777" w:rsidR="00384EBB" w:rsidRPr="00634816" w:rsidRDefault="00384EBB" w:rsidP="008061EC">
      <w:pPr>
        <w:tabs>
          <w:tab w:val="left" w:pos="360"/>
        </w:tabs>
        <w:jc w:val="both"/>
        <w:rPr>
          <w:sz w:val="22"/>
          <w:szCs w:val="22"/>
        </w:rPr>
      </w:pPr>
    </w:p>
    <w:p w14:paraId="32C60B8A" w14:textId="77777777" w:rsidR="00384EBB" w:rsidRPr="00383373" w:rsidRDefault="00384EBB" w:rsidP="00B9283E">
      <w:pPr>
        <w:spacing w:after="60"/>
        <w:rPr>
          <w:b/>
          <w:color w:val="000080"/>
          <w:sz w:val="22"/>
          <w:szCs w:val="22"/>
        </w:rPr>
      </w:pPr>
      <w:r w:rsidRPr="00383373">
        <w:rPr>
          <w:b/>
          <w:color w:val="000080"/>
          <w:sz w:val="22"/>
          <w:szCs w:val="22"/>
        </w:rPr>
        <w:lastRenderedPageBreak/>
        <w:t>II – R</w:t>
      </w:r>
      <w:r>
        <w:rPr>
          <w:b/>
          <w:color w:val="000080"/>
          <w:sz w:val="22"/>
          <w:szCs w:val="22"/>
        </w:rPr>
        <w:t>e</w:t>
      </w:r>
      <w:r w:rsidRPr="00383373">
        <w:rPr>
          <w:b/>
          <w:color w:val="000080"/>
          <w:sz w:val="22"/>
          <w:szCs w:val="22"/>
        </w:rPr>
        <w:t xml:space="preserve">quisiti di </w:t>
      </w:r>
      <w:r>
        <w:rPr>
          <w:b/>
          <w:color w:val="000080"/>
          <w:sz w:val="22"/>
          <w:szCs w:val="22"/>
        </w:rPr>
        <w:t>ammissione</w:t>
      </w:r>
    </w:p>
    <w:p w14:paraId="72B56BB2" w14:textId="04C216B4" w:rsidR="00384EBB" w:rsidRPr="00742FF0" w:rsidRDefault="00384EBB" w:rsidP="001F30D7">
      <w:pPr>
        <w:tabs>
          <w:tab w:val="left" w:pos="360"/>
        </w:tabs>
        <w:jc w:val="both"/>
        <w:rPr>
          <w:bCs/>
          <w:sz w:val="22"/>
          <w:szCs w:val="22"/>
        </w:rPr>
      </w:pPr>
      <w:r w:rsidRPr="00742FF0">
        <w:rPr>
          <w:bCs/>
          <w:sz w:val="22"/>
          <w:szCs w:val="22"/>
        </w:rPr>
        <w:t xml:space="preserve">I </w:t>
      </w:r>
      <w:r w:rsidRPr="00742FF0">
        <w:rPr>
          <w:b/>
          <w:bCs/>
          <w:sz w:val="22"/>
          <w:szCs w:val="22"/>
        </w:rPr>
        <w:t>soggetti ammessi a partecipare</w:t>
      </w:r>
      <w:r w:rsidRPr="00742FF0">
        <w:rPr>
          <w:bCs/>
          <w:sz w:val="22"/>
          <w:szCs w:val="22"/>
        </w:rPr>
        <w:t xml:space="preserve"> alla gara sono gli operatori economici di cui all’art. </w:t>
      </w:r>
      <w:r w:rsidR="001F30D7" w:rsidRPr="00742FF0">
        <w:rPr>
          <w:spacing w:val="-2"/>
          <w:sz w:val="22"/>
          <w:szCs w:val="22"/>
        </w:rPr>
        <w:t>65</w:t>
      </w:r>
      <w:r w:rsidR="001F30D7" w:rsidRPr="00742FF0">
        <w:rPr>
          <w:bCs/>
          <w:sz w:val="22"/>
          <w:szCs w:val="22"/>
        </w:rPr>
        <w:t xml:space="preserve"> </w:t>
      </w:r>
      <w:r w:rsidRPr="00742FF0">
        <w:rPr>
          <w:bCs/>
          <w:sz w:val="22"/>
          <w:szCs w:val="22"/>
        </w:rPr>
        <w:t xml:space="preserve">del </w:t>
      </w:r>
      <w:r w:rsidRPr="00742FF0">
        <w:rPr>
          <w:bCs/>
          <w:iCs/>
          <w:sz w:val="22"/>
          <w:szCs w:val="22"/>
        </w:rPr>
        <w:t>Codice</w:t>
      </w:r>
      <w:r w:rsidRPr="00742FF0">
        <w:rPr>
          <w:bCs/>
          <w:sz w:val="22"/>
          <w:szCs w:val="22"/>
        </w:rPr>
        <w:t>.</w:t>
      </w:r>
    </w:p>
    <w:p w14:paraId="34F17F34" w14:textId="77777777" w:rsidR="00384EBB" w:rsidRPr="00DA7C78" w:rsidRDefault="00384EBB" w:rsidP="00A46054">
      <w:pPr>
        <w:keepNext/>
        <w:widowControl w:val="0"/>
        <w:spacing w:after="60"/>
        <w:jc w:val="both"/>
        <w:rPr>
          <w:vanish/>
          <w:sz w:val="22"/>
          <w:szCs w:val="22"/>
        </w:rPr>
      </w:pPr>
      <w:r w:rsidRPr="00DA7C78">
        <w:rPr>
          <w:vanish/>
          <w:sz w:val="22"/>
          <w:szCs w:val="22"/>
        </w:rPr>
        <w:t xml:space="preserve">La stazione appaltante procederà alla </w:t>
      </w:r>
      <w:r w:rsidRPr="00DA7C78">
        <w:rPr>
          <w:b/>
          <w:vanish/>
          <w:sz w:val="22"/>
          <w:szCs w:val="22"/>
        </w:rPr>
        <w:t>valutazione della congruità delle offerte</w:t>
      </w:r>
      <w:r w:rsidRPr="00DA7C78">
        <w:rPr>
          <w:vanish/>
          <w:sz w:val="22"/>
          <w:szCs w:val="22"/>
        </w:rPr>
        <w:t xml:space="preserve"> che presentano una percentuale di ribasso pari o superiore alla soglia di anomalia individuata nelle forme e nei modi dettati dagli artt. 86 e seguenti del D. Lgs. 163/2006.</w:t>
      </w:r>
    </w:p>
    <w:p w14:paraId="2FA9CB54" w14:textId="08014DE0" w:rsidR="00384EBB" w:rsidRPr="00DA7C78" w:rsidRDefault="00384EBB" w:rsidP="00A46054">
      <w:pPr>
        <w:tabs>
          <w:tab w:val="left" w:pos="0"/>
          <w:tab w:val="left" w:pos="8496"/>
        </w:tabs>
        <w:suppressAutoHyphens/>
        <w:spacing w:after="60"/>
        <w:jc w:val="both"/>
        <w:rPr>
          <w:noProof/>
          <w:spacing w:val="-2"/>
          <w:sz w:val="22"/>
          <w:szCs w:val="22"/>
        </w:rPr>
      </w:pPr>
      <w:r w:rsidRPr="00DA7C78">
        <w:rPr>
          <w:noProof/>
          <w:spacing w:val="-2"/>
          <w:sz w:val="22"/>
          <w:szCs w:val="22"/>
        </w:rPr>
        <w:t xml:space="preserve">Con riferimento alle </w:t>
      </w:r>
      <w:r w:rsidRPr="00DA7C78">
        <w:rPr>
          <w:b/>
          <w:noProof/>
          <w:spacing w:val="-2"/>
          <w:sz w:val="22"/>
          <w:szCs w:val="22"/>
        </w:rPr>
        <w:t>condizioni di partecipazione</w:t>
      </w:r>
      <w:r w:rsidRPr="00DA7C78">
        <w:rPr>
          <w:noProof/>
          <w:spacing w:val="-2"/>
          <w:sz w:val="22"/>
          <w:szCs w:val="22"/>
        </w:rPr>
        <w:t xml:space="preserve"> alla gara, si precisa che </w:t>
      </w:r>
      <w:r w:rsidRPr="00DA7C78">
        <w:rPr>
          <w:b/>
          <w:noProof/>
          <w:spacing w:val="-2"/>
          <w:sz w:val="22"/>
          <w:szCs w:val="22"/>
        </w:rPr>
        <w:t>non sono ammessi</w:t>
      </w:r>
      <w:r w:rsidRPr="00DA7C78">
        <w:rPr>
          <w:noProof/>
          <w:spacing w:val="-2"/>
          <w:sz w:val="22"/>
          <w:szCs w:val="22"/>
        </w:rPr>
        <w:t xml:space="preserve"> i concorrenti per i quali sussistano i motivi di esclusione di cui a</w:t>
      </w:r>
      <w:r w:rsidR="006A4A0D" w:rsidRPr="00DA7C78">
        <w:rPr>
          <w:noProof/>
          <w:spacing w:val="-2"/>
          <w:sz w:val="22"/>
          <w:szCs w:val="22"/>
        </w:rPr>
        <w:t xml:space="preserve">gli </w:t>
      </w:r>
      <w:r w:rsidRPr="00DA7C78">
        <w:rPr>
          <w:noProof/>
          <w:spacing w:val="-2"/>
          <w:sz w:val="22"/>
          <w:szCs w:val="22"/>
        </w:rPr>
        <w:t>ar</w:t>
      </w:r>
      <w:r w:rsidR="006A4A0D" w:rsidRPr="00DA7C78">
        <w:rPr>
          <w:noProof/>
          <w:spacing w:val="-2"/>
          <w:sz w:val="22"/>
          <w:szCs w:val="22"/>
        </w:rPr>
        <w:t>t</w:t>
      </w:r>
      <w:r w:rsidRPr="00DA7C78">
        <w:rPr>
          <w:noProof/>
          <w:spacing w:val="-2"/>
          <w:sz w:val="22"/>
          <w:szCs w:val="22"/>
        </w:rPr>
        <w:t>t.</w:t>
      </w:r>
      <w:r w:rsidR="001F30D7" w:rsidRPr="00DA7C78">
        <w:rPr>
          <w:noProof/>
          <w:spacing w:val="-2"/>
          <w:sz w:val="22"/>
          <w:szCs w:val="22"/>
        </w:rPr>
        <w:t xml:space="preserve"> </w:t>
      </w:r>
      <w:r w:rsidR="001F30D7" w:rsidRPr="00DA7C78">
        <w:rPr>
          <w:spacing w:val="-2"/>
          <w:sz w:val="22"/>
          <w:szCs w:val="22"/>
        </w:rPr>
        <w:t>94 e 95</w:t>
      </w:r>
      <w:r w:rsidRPr="00DA7C78">
        <w:rPr>
          <w:noProof/>
          <w:spacing w:val="-2"/>
          <w:sz w:val="22"/>
          <w:szCs w:val="22"/>
        </w:rPr>
        <w:t xml:space="preserve"> </w:t>
      </w:r>
      <w:r w:rsidRPr="00DA7C78">
        <w:rPr>
          <w:spacing w:val="-2"/>
          <w:sz w:val="20"/>
        </w:rPr>
        <w:t xml:space="preserve">80 </w:t>
      </w:r>
      <w:r w:rsidRPr="00DA7C78">
        <w:rPr>
          <w:noProof/>
          <w:spacing w:val="-2"/>
          <w:sz w:val="22"/>
          <w:szCs w:val="22"/>
        </w:rPr>
        <w:t xml:space="preserve">del </w:t>
      </w:r>
      <w:r w:rsidRPr="00DA7C78">
        <w:rPr>
          <w:bCs/>
          <w:sz w:val="22"/>
          <w:szCs w:val="22"/>
        </w:rPr>
        <w:t>Codice</w:t>
      </w:r>
      <w:r w:rsidRPr="00DA7C78">
        <w:rPr>
          <w:noProof/>
          <w:spacing w:val="-2"/>
          <w:sz w:val="22"/>
          <w:szCs w:val="22"/>
        </w:rPr>
        <w:t xml:space="preserve">, né le </w:t>
      </w:r>
      <w:r w:rsidRPr="00DA7C78">
        <w:rPr>
          <w:bCs/>
          <w:sz w:val="22"/>
          <w:szCs w:val="22"/>
        </w:rPr>
        <w:t>condizioni</w:t>
      </w:r>
      <w:r w:rsidRPr="00DA7C78">
        <w:rPr>
          <w:noProof/>
          <w:spacing w:val="-2"/>
          <w:sz w:val="22"/>
          <w:szCs w:val="22"/>
        </w:rPr>
        <w:t xml:space="preserve"> di cui all’art. 53, comma 16-ter, del D. Lgs. 165/2001 o che siano incorsi, ai sensi della normartiva vigente, in ulteriori divieti a contrattare con la pubblica amministrazione.</w:t>
      </w:r>
    </w:p>
    <w:p w14:paraId="73504872" w14:textId="77777777" w:rsidR="00384EBB" w:rsidRPr="00DA7C78" w:rsidRDefault="00384EBB" w:rsidP="00DF68C1">
      <w:pPr>
        <w:keepNext/>
        <w:widowControl w:val="0"/>
        <w:tabs>
          <w:tab w:val="left" w:pos="0"/>
          <w:tab w:val="left" w:pos="8496"/>
        </w:tabs>
        <w:suppressAutoHyphens/>
        <w:spacing w:after="40"/>
        <w:jc w:val="both"/>
        <w:rPr>
          <w:noProof/>
          <w:spacing w:val="-2"/>
          <w:sz w:val="22"/>
          <w:szCs w:val="22"/>
        </w:rPr>
      </w:pPr>
      <w:r w:rsidRPr="00DA7C78">
        <w:rPr>
          <w:noProof/>
          <w:spacing w:val="-2"/>
          <w:sz w:val="22"/>
          <w:szCs w:val="22"/>
        </w:rPr>
        <w:t>Inoltre, gli operatori economici dovranno possedere i requisiti specifici di seguito riportati.</w:t>
      </w:r>
    </w:p>
    <w:p w14:paraId="0AF670E0" w14:textId="26EA2A5C" w:rsidR="00384EBB" w:rsidRPr="00DA7C78" w:rsidRDefault="00384EBB" w:rsidP="004576FC">
      <w:pPr>
        <w:keepNext/>
        <w:widowControl w:val="0"/>
        <w:tabs>
          <w:tab w:val="left" w:pos="0"/>
          <w:tab w:val="left" w:pos="8496"/>
        </w:tabs>
        <w:suppressAutoHyphens/>
        <w:jc w:val="both"/>
        <w:rPr>
          <w:sz w:val="22"/>
          <w:szCs w:val="22"/>
        </w:rPr>
      </w:pPr>
      <w:r w:rsidRPr="00DA7C78">
        <w:rPr>
          <w:noProof/>
          <w:sz w:val="22"/>
          <w:szCs w:val="22"/>
        </w:rPr>
        <w:t xml:space="preserve">Con riferimento ai </w:t>
      </w:r>
      <w:r w:rsidRPr="00DA7C78">
        <w:rPr>
          <w:b/>
          <w:noProof/>
          <w:sz w:val="22"/>
          <w:szCs w:val="22"/>
        </w:rPr>
        <w:t>requisiti di idoneità professionale</w:t>
      </w:r>
      <w:r w:rsidRPr="00DA7C78">
        <w:rPr>
          <w:noProof/>
          <w:sz w:val="22"/>
          <w:szCs w:val="22"/>
        </w:rPr>
        <w:t xml:space="preserve"> si evidenzia che i concorrenti - </w:t>
      </w:r>
      <w:r w:rsidRPr="00DA7C78">
        <w:rPr>
          <w:sz w:val="22"/>
          <w:szCs w:val="22"/>
        </w:rPr>
        <w:t>italiani o di altro Stato membro residenti in Italia - dovranno essere iscritti nel registro delle imprese tenuto dalla Camera di Commercio oppure nel registro delle commissioni provinciali per l’artigianato, per attività pertinenti a quelle oggetto della gara.</w:t>
      </w:r>
      <w:r w:rsidR="00A5435C" w:rsidRPr="00DA7C78">
        <w:rPr>
          <w:sz w:val="22"/>
          <w:szCs w:val="22"/>
        </w:rPr>
        <w:t xml:space="preserve"> </w:t>
      </w:r>
      <w:r w:rsidRPr="00DA7C78">
        <w:rPr>
          <w:sz w:val="22"/>
          <w:szCs w:val="22"/>
        </w:rPr>
        <w:t>Tale requisito dovrà essere posseduto:</w:t>
      </w:r>
    </w:p>
    <w:p w14:paraId="2B54F2FB" w14:textId="0B195FE3" w:rsidR="00384EBB" w:rsidRPr="00DA7C78" w:rsidRDefault="00384EBB" w:rsidP="004576FC">
      <w:pPr>
        <w:pStyle w:val="Rientrocorpodeltesto21"/>
        <w:numPr>
          <w:ilvl w:val="0"/>
          <w:numId w:val="18"/>
        </w:numPr>
        <w:tabs>
          <w:tab w:val="num" w:pos="605"/>
        </w:tabs>
        <w:rPr>
          <w:sz w:val="22"/>
          <w:szCs w:val="22"/>
        </w:rPr>
      </w:pPr>
      <w:r w:rsidRPr="00DA7C78">
        <w:rPr>
          <w:sz w:val="22"/>
          <w:szCs w:val="22"/>
        </w:rPr>
        <w:t xml:space="preserve">nel caso di impresa singola </w:t>
      </w:r>
      <w:r w:rsidRPr="00DA7C78">
        <w:rPr>
          <w:spacing w:val="-2"/>
          <w:sz w:val="17"/>
          <w:szCs w:val="17"/>
        </w:rPr>
        <w:t>(</w:t>
      </w:r>
      <w:r w:rsidRPr="00DA7C78">
        <w:rPr>
          <w:sz w:val="17"/>
          <w:szCs w:val="17"/>
        </w:rPr>
        <w:t>art.</w:t>
      </w:r>
      <w:r w:rsidR="00183C36" w:rsidRPr="00DA7C78">
        <w:rPr>
          <w:sz w:val="17"/>
          <w:szCs w:val="17"/>
        </w:rPr>
        <w:t xml:space="preserve"> 65</w:t>
      </w:r>
      <w:r w:rsidRPr="00DA7C78">
        <w:rPr>
          <w:sz w:val="17"/>
          <w:szCs w:val="17"/>
        </w:rPr>
        <w:t xml:space="preserve">, comma 2 lett. a), del </w:t>
      </w:r>
      <w:r w:rsidRPr="00DA7C78">
        <w:rPr>
          <w:iCs/>
          <w:sz w:val="17"/>
          <w:szCs w:val="17"/>
        </w:rPr>
        <w:t>Codice</w:t>
      </w:r>
      <w:r w:rsidRPr="00DA7C78">
        <w:rPr>
          <w:spacing w:val="-2"/>
          <w:sz w:val="17"/>
          <w:szCs w:val="17"/>
        </w:rPr>
        <w:t>)</w:t>
      </w:r>
      <w:r w:rsidRPr="00DA7C78">
        <w:rPr>
          <w:sz w:val="22"/>
          <w:szCs w:val="22"/>
        </w:rPr>
        <w:t>, dall’impresa concorrente;</w:t>
      </w:r>
    </w:p>
    <w:p w14:paraId="74FA4419" w14:textId="1E8C1FE6" w:rsidR="00384EBB" w:rsidRPr="00DA7C78" w:rsidRDefault="00384EBB" w:rsidP="004576FC">
      <w:pPr>
        <w:pStyle w:val="Rientrocorpodeltesto21"/>
        <w:numPr>
          <w:ilvl w:val="0"/>
          <w:numId w:val="18"/>
        </w:numPr>
        <w:tabs>
          <w:tab w:val="num" w:pos="605"/>
        </w:tabs>
        <w:rPr>
          <w:sz w:val="22"/>
          <w:szCs w:val="22"/>
        </w:rPr>
      </w:pPr>
      <w:r w:rsidRPr="00DA7C78">
        <w:rPr>
          <w:sz w:val="22"/>
          <w:szCs w:val="22"/>
        </w:rPr>
        <w:t xml:space="preserve">nel caso di consorzio fra società cooperative di produzione e lavoro e di consorzi fra imprese artigiane </w:t>
      </w:r>
      <w:r w:rsidRPr="00DA7C78">
        <w:rPr>
          <w:sz w:val="17"/>
          <w:szCs w:val="17"/>
        </w:rPr>
        <w:t xml:space="preserve">(art. </w:t>
      </w:r>
      <w:r w:rsidR="00183C36" w:rsidRPr="00DA7C78">
        <w:rPr>
          <w:sz w:val="17"/>
          <w:szCs w:val="17"/>
        </w:rPr>
        <w:t>65</w:t>
      </w:r>
      <w:r w:rsidRPr="00DA7C78">
        <w:rPr>
          <w:sz w:val="17"/>
          <w:szCs w:val="17"/>
        </w:rPr>
        <w:t>, comma 2 lett. b)</w:t>
      </w:r>
      <w:r w:rsidR="00183C36" w:rsidRPr="00DA7C78">
        <w:rPr>
          <w:sz w:val="17"/>
          <w:szCs w:val="17"/>
        </w:rPr>
        <w:t xml:space="preserve"> e c)</w:t>
      </w:r>
      <w:r w:rsidRPr="00DA7C78">
        <w:rPr>
          <w:sz w:val="17"/>
          <w:szCs w:val="17"/>
        </w:rPr>
        <w:t xml:space="preserve">, del </w:t>
      </w:r>
      <w:r w:rsidRPr="00DA7C78">
        <w:rPr>
          <w:iCs/>
          <w:sz w:val="17"/>
          <w:szCs w:val="17"/>
        </w:rPr>
        <w:t>Codice</w:t>
      </w:r>
      <w:r w:rsidRPr="00DA7C78">
        <w:rPr>
          <w:sz w:val="17"/>
          <w:szCs w:val="17"/>
        </w:rPr>
        <w:t>)</w:t>
      </w:r>
      <w:r w:rsidRPr="00DA7C78">
        <w:rPr>
          <w:sz w:val="22"/>
          <w:szCs w:val="22"/>
        </w:rPr>
        <w:t xml:space="preserve">, dal consorzio e dai consorziati per i quali il consorzio concorre; </w:t>
      </w:r>
    </w:p>
    <w:p w14:paraId="401366C6" w14:textId="678044FB" w:rsidR="00384EBB" w:rsidRPr="00DA7C78" w:rsidRDefault="00384EBB" w:rsidP="004576FC">
      <w:pPr>
        <w:pStyle w:val="Rientrocorpodeltesto21"/>
        <w:numPr>
          <w:ilvl w:val="0"/>
          <w:numId w:val="18"/>
        </w:numPr>
        <w:tabs>
          <w:tab w:val="num" w:pos="605"/>
        </w:tabs>
        <w:rPr>
          <w:sz w:val="22"/>
          <w:szCs w:val="22"/>
        </w:rPr>
      </w:pPr>
      <w:r w:rsidRPr="00DA7C78">
        <w:rPr>
          <w:sz w:val="22"/>
          <w:szCs w:val="22"/>
        </w:rPr>
        <w:t xml:space="preserve">nel caso di consorzio stabile </w:t>
      </w:r>
      <w:r w:rsidRPr="00DA7C78">
        <w:rPr>
          <w:sz w:val="17"/>
          <w:szCs w:val="17"/>
        </w:rPr>
        <w:t xml:space="preserve">(art. </w:t>
      </w:r>
      <w:r w:rsidR="00183C36" w:rsidRPr="00DA7C78">
        <w:rPr>
          <w:sz w:val="17"/>
          <w:szCs w:val="17"/>
        </w:rPr>
        <w:t>65</w:t>
      </w:r>
      <w:r w:rsidRPr="00DA7C78">
        <w:rPr>
          <w:sz w:val="17"/>
          <w:szCs w:val="17"/>
        </w:rPr>
        <w:t xml:space="preserve">, comma 2 lett. </w:t>
      </w:r>
      <w:r w:rsidR="00183C36" w:rsidRPr="00DA7C78">
        <w:rPr>
          <w:sz w:val="17"/>
          <w:szCs w:val="17"/>
        </w:rPr>
        <w:t>d</w:t>
      </w:r>
      <w:r w:rsidRPr="00DA7C78">
        <w:rPr>
          <w:sz w:val="17"/>
          <w:szCs w:val="17"/>
        </w:rPr>
        <w:t xml:space="preserve">), del </w:t>
      </w:r>
      <w:r w:rsidRPr="00DA7C78">
        <w:rPr>
          <w:i/>
          <w:sz w:val="17"/>
          <w:szCs w:val="17"/>
        </w:rPr>
        <w:t>Codice</w:t>
      </w:r>
      <w:r w:rsidRPr="00DA7C78">
        <w:rPr>
          <w:sz w:val="17"/>
          <w:szCs w:val="17"/>
        </w:rPr>
        <w:t>)</w:t>
      </w:r>
      <w:r w:rsidRPr="00DA7C78">
        <w:rPr>
          <w:sz w:val="22"/>
          <w:szCs w:val="22"/>
        </w:rPr>
        <w:t xml:space="preserve">, dal consorzio e dai consorziati per i quali il consorzio </w:t>
      </w:r>
      <w:r w:rsidRPr="00DA7C78">
        <w:rPr>
          <w:spacing w:val="-2"/>
          <w:sz w:val="22"/>
          <w:szCs w:val="22"/>
        </w:rPr>
        <w:t>concorre;</w:t>
      </w:r>
    </w:p>
    <w:p w14:paraId="435A7ECA" w14:textId="244FA57B" w:rsidR="00384EBB" w:rsidRPr="00DA7C78" w:rsidRDefault="00384EBB" w:rsidP="004576FC">
      <w:pPr>
        <w:pStyle w:val="Rientrocorpodeltesto21"/>
        <w:numPr>
          <w:ilvl w:val="0"/>
          <w:numId w:val="18"/>
        </w:numPr>
        <w:tabs>
          <w:tab w:val="num" w:pos="605"/>
        </w:tabs>
        <w:rPr>
          <w:sz w:val="22"/>
          <w:szCs w:val="22"/>
        </w:rPr>
      </w:pPr>
      <w:r w:rsidRPr="00DA7C78">
        <w:rPr>
          <w:sz w:val="22"/>
          <w:szCs w:val="22"/>
        </w:rPr>
        <w:t xml:space="preserve">nel caso di raggruppamento temporaneo </w:t>
      </w:r>
      <w:r w:rsidRPr="00DA7C78">
        <w:rPr>
          <w:sz w:val="17"/>
          <w:szCs w:val="17"/>
        </w:rPr>
        <w:t xml:space="preserve">(art. </w:t>
      </w:r>
      <w:r w:rsidR="00183C36" w:rsidRPr="00DA7C78">
        <w:rPr>
          <w:sz w:val="17"/>
          <w:szCs w:val="17"/>
        </w:rPr>
        <w:t>65</w:t>
      </w:r>
      <w:r w:rsidRPr="00DA7C78">
        <w:rPr>
          <w:sz w:val="17"/>
          <w:szCs w:val="17"/>
        </w:rPr>
        <w:t xml:space="preserve">, comma 2 lett. </w:t>
      </w:r>
      <w:r w:rsidR="00183C36" w:rsidRPr="00DA7C78">
        <w:rPr>
          <w:sz w:val="17"/>
          <w:szCs w:val="17"/>
        </w:rPr>
        <w:t>e</w:t>
      </w:r>
      <w:r w:rsidRPr="00DA7C78">
        <w:rPr>
          <w:sz w:val="17"/>
          <w:szCs w:val="17"/>
        </w:rPr>
        <w:t xml:space="preserve">), del </w:t>
      </w:r>
      <w:r w:rsidRPr="00DA7C78">
        <w:rPr>
          <w:i/>
          <w:sz w:val="17"/>
          <w:szCs w:val="17"/>
        </w:rPr>
        <w:t>Codice</w:t>
      </w:r>
      <w:r w:rsidRPr="00DA7C78">
        <w:rPr>
          <w:sz w:val="17"/>
          <w:szCs w:val="17"/>
        </w:rPr>
        <w:t xml:space="preserve">) </w:t>
      </w:r>
      <w:r w:rsidRPr="00DA7C78">
        <w:rPr>
          <w:sz w:val="22"/>
          <w:szCs w:val="22"/>
        </w:rPr>
        <w:t xml:space="preserve">ovvero di aggregazioni di imprese di rete </w:t>
      </w:r>
      <w:r w:rsidRPr="00DA7C78">
        <w:rPr>
          <w:sz w:val="17"/>
          <w:szCs w:val="17"/>
        </w:rPr>
        <w:t xml:space="preserve">(art. </w:t>
      </w:r>
      <w:r w:rsidR="00183C36" w:rsidRPr="00DA7C78">
        <w:rPr>
          <w:sz w:val="17"/>
          <w:szCs w:val="17"/>
        </w:rPr>
        <w:t>65</w:t>
      </w:r>
      <w:r w:rsidRPr="00DA7C78">
        <w:rPr>
          <w:sz w:val="17"/>
          <w:szCs w:val="17"/>
        </w:rPr>
        <w:t xml:space="preserve">, comma 2 lett. </w:t>
      </w:r>
      <w:r w:rsidR="00183C36" w:rsidRPr="00DA7C78">
        <w:rPr>
          <w:sz w:val="17"/>
          <w:szCs w:val="17"/>
        </w:rPr>
        <w:t>g)</w:t>
      </w:r>
      <w:r w:rsidRPr="00DA7C78">
        <w:rPr>
          <w:sz w:val="17"/>
          <w:szCs w:val="17"/>
        </w:rPr>
        <w:t xml:space="preserve">, del </w:t>
      </w:r>
      <w:r w:rsidRPr="00DA7C78">
        <w:rPr>
          <w:i/>
          <w:sz w:val="17"/>
          <w:szCs w:val="17"/>
        </w:rPr>
        <w:t>Codice</w:t>
      </w:r>
      <w:r w:rsidRPr="00DA7C78">
        <w:rPr>
          <w:sz w:val="17"/>
          <w:szCs w:val="17"/>
        </w:rPr>
        <w:t xml:space="preserve">) </w:t>
      </w:r>
      <w:r w:rsidRPr="00DA7C78">
        <w:rPr>
          <w:sz w:val="22"/>
          <w:szCs w:val="22"/>
        </w:rPr>
        <w:t xml:space="preserve">ovvero di GEIE </w:t>
      </w:r>
      <w:r w:rsidRPr="00DA7C78">
        <w:rPr>
          <w:sz w:val="17"/>
          <w:szCs w:val="17"/>
        </w:rPr>
        <w:t xml:space="preserve">(art. </w:t>
      </w:r>
      <w:r w:rsidR="00183C36" w:rsidRPr="00DA7C78">
        <w:rPr>
          <w:sz w:val="17"/>
          <w:szCs w:val="17"/>
        </w:rPr>
        <w:t>65</w:t>
      </w:r>
      <w:r w:rsidRPr="00DA7C78">
        <w:rPr>
          <w:sz w:val="17"/>
          <w:szCs w:val="17"/>
        </w:rPr>
        <w:t xml:space="preserve">, comma 2 lett. </w:t>
      </w:r>
      <w:r w:rsidR="00183C36" w:rsidRPr="00DA7C78">
        <w:rPr>
          <w:sz w:val="17"/>
          <w:szCs w:val="17"/>
        </w:rPr>
        <w:t>h)</w:t>
      </w:r>
      <w:r w:rsidRPr="00DA7C78">
        <w:rPr>
          <w:sz w:val="17"/>
          <w:szCs w:val="17"/>
        </w:rPr>
        <w:t xml:space="preserve">, del </w:t>
      </w:r>
      <w:r w:rsidRPr="00DA7C78">
        <w:rPr>
          <w:i/>
          <w:sz w:val="17"/>
          <w:szCs w:val="17"/>
        </w:rPr>
        <w:t>Codice</w:t>
      </w:r>
      <w:r w:rsidRPr="00DA7C78">
        <w:rPr>
          <w:sz w:val="17"/>
          <w:szCs w:val="17"/>
        </w:rPr>
        <w:t>)</w:t>
      </w:r>
      <w:r w:rsidRPr="00DA7C78">
        <w:rPr>
          <w:sz w:val="22"/>
          <w:szCs w:val="22"/>
        </w:rPr>
        <w:t xml:space="preserve"> già costituiti ovvero da costituire, da tutte le imprese che costituiscono i predetti raggruppamenti;</w:t>
      </w:r>
    </w:p>
    <w:p w14:paraId="01BEE274" w14:textId="00B08796" w:rsidR="00384EBB" w:rsidRPr="00DA7C78" w:rsidRDefault="00384EBB" w:rsidP="004576FC">
      <w:pPr>
        <w:pStyle w:val="Rientrocorpodeltesto21"/>
        <w:numPr>
          <w:ilvl w:val="0"/>
          <w:numId w:val="18"/>
        </w:numPr>
        <w:tabs>
          <w:tab w:val="num" w:pos="605"/>
        </w:tabs>
        <w:rPr>
          <w:sz w:val="22"/>
          <w:szCs w:val="22"/>
        </w:rPr>
      </w:pPr>
      <w:r w:rsidRPr="00DA7C78">
        <w:rPr>
          <w:sz w:val="22"/>
          <w:szCs w:val="22"/>
        </w:rPr>
        <w:t xml:space="preserve">nel caso di consorzio ordinario </w:t>
      </w:r>
      <w:r w:rsidRPr="00DA7C78">
        <w:rPr>
          <w:sz w:val="17"/>
          <w:szCs w:val="17"/>
        </w:rPr>
        <w:t xml:space="preserve">(art. </w:t>
      </w:r>
      <w:r w:rsidR="00183C36" w:rsidRPr="00DA7C78">
        <w:rPr>
          <w:sz w:val="17"/>
          <w:szCs w:val="17"/>
        </w:rPr>
        <w:t>65</w:t>
      </w:r>
      <w:r w:rsidRPr="00DA7C78">
        <w:rPr>
          <w:sz w:val="17"/>
          <w:szCs w:val="17"/>
        </w:rPr>
        <w:t xml:space="preserve">, comma 2 lett. </w:t>
      </w:r>
      <w:r w:rsidR="00183C36" w:rsidRPr="00DA7C78">
        <w:rPr>
          <w:sz w:val="17"/>
          <w:szCs w:val="17"/>
        </w:rPr>
        <w:t>f</w:t>
      </w:r>
      <w:r w:rsidRPr="00DA7C78">
        <w:rPr>
          <w:sz w:val="17"/>
          <w:szCs w:val="17"/>
        </w:rPr>
        <w:t xml:space="preserve">), del </w:t>
      </w:r>
      <w:r w:rsidRPr="00DA7C78">
        <w:rPr>
          <w:i/>
          <w:sz w:val="17"/>
          <w:szCs w:val="17"/>
        </w:rPr>
        <w:t>Codice</w:t>
      </w:r>
      <w:r w:rsidRPr="00DA7C78">
        <w:rPr>
          <w:sz w:val="17"/>
          <w:szCs w:val="17"/>
        </w:rPr>
        <w:t>)</w:t>
      </w:r>
      <w:r w:rsidRPr="00DA7C78">
        <w:rPr>
          <w:sz w:val="22"/>
          <w:szCs w:val="22"/>
        </w:rPr>
        <w:t>, già costituito ovvero da costituire, da tutti i consorziati per i quali il consorzio concorre.</w:t>
      </w:r>
    </w:p>
    <w:p w14:paraId="1302322B" w14:textId="7F6832DC" w:rsidR="00384EBB" w:rsidRPr="00DA7C78" w:rsidRDefault="00384EBB" w:rsidP="00CA1424">
      <w:pPr>
        <w:tabs>
          <w:tab w:val="left" w:pos="0"/>
          <w:tab w:val="left" w:pos="8496"/>
        </w:tabs>
        <w:suppressAutoHyphens/>
        <w:jc w:val="both"/>
        <w:rPr>
          <w:noProof/>
          <w:sz w:val="22"/>
          <w:szCs w:val="22"/>
        </w:rPr>
      </w:pPr>
      <w:r w:rsidRPr="00DA7C78">
        <w:rPr>
          <w:noProof/>
          <w:sz w:val="22"/>
          <w:szCs w:val="22"/>
        </w:rPr>
        <w:t xml:space="preserve">I concorrenti, inoltre, dovranno essere in possesso dell’iscrizione all’Albo Nazionale Gestori Ambientali ai sendi dell’art. 212 del D. Lgs. 152/2006 per la categoria </w:t>
      </w:r>
      <w:r w:rsidRPr="00DA7C78">
        <w:rPr>
          <w:b/>
          <w:noProof/>
          <w:sz w:val="22"/>
          <w:szCs w:val="22"/>
        </w:rPr>
        <w:t>4</w:t>
      </w:r>
      <w:r w:rsidRPr="00DA7C78">
        <w:rPr>
          <w:noProof/>
          <w:sz w:val="22"/>
          <w:szCs w:val="22"/>
        </w:rPr>
        <w:t xml:space="preserve"> (raccolta e trasporti di rifiuti speciali non pericolosi) - classe minima F.</w:t>
      </w:r>
      <w:r w:rsidRPr="00DA7C78">
        <w:rPr>
          <w:sz w:val="22"/>
          <w:szCs w:val="22"/>
        </w:rPr>
        <w:t xml:space="preserve"> Tale requisito che, tenuto conto di quanto previsto dall’art. </w:t>
      </w:r>
      <w:r w:rsidR="000413FD" w:rsidRPr="00DA7C78">
        <w:rPr>
          <w:spacing w:val="-2"/>
          <w:sz w:val="22"/>
          <w:szCs w:val="22"/>
        </w:rPr>
        <w:t xml:space="preserve">104 </w:t>
      </w:r>
      <w:r w:rsidRPr="00DA7C78">
        <w:rPr>
          <w:sz w:val="22"/>
          <w:szCs w:val="22"/>
        </w:rPr>
        <w:t xml:space="preserve">del Codice, </w:t>
      </w:r>
      <w:r w:rsidRPr="00DA7C78">
        <w:rPr>
          <w:b/>
          <w:sz w:val="22"/>
          <w:szCs w:val="22"/>
        </w:rPr>
        <w:t>non potrà essere oggetto di avvalimento</w:t>
      </w:r>
      <w:r w:rsidRPr="00DA7C78">
        <w:rPr>
          <w:sz w:val="22"/>
          <w:szCs w:val="22"/>
        </w:rPr>
        <w:t>, dovrà essere posseduto:</w:t>
      </w:r>
    </w:p>
    <w:p w14:paraId="564B4DAD" w14:textId="77777777" w:rsidR="00797B60" w:rsidRPr="00DA7C78" w:rsidRDefault="00797B60" w:rsidP="00797B60">
      <w:pPr>
        <w:pStyle w:val="Rientrocorpodeltesto21"/>
        <w:numPr>
          <w:ilvl w:val="0"/>
          <w:numId w:val="42"/>
        </w:numPr>
        <w:tabs>
          <w:tab w:val="num" w:pos="605"/>
        </w:tabs>
        <w:rPr>
          <w:sz w:val="22"/>
          <w:szCs w:val="22"/>
        </w:rPr>
      </w:pPr>
      <w:r w:rsidRPr="00DA7C78">
        <w:rPr>
          <w:sz w:val="22"/>
          <w:szCs w:val="22"/>
        </w:rPr>
        <w:t xml:space="preserve">nel caso di impresa singola </w:t>
      </w:r>
      <w:r w:rsidRPr="00DA7C78">
        <w:rPr>
          <w:spacing w:val="-2"/>
          <w:sz w:val="17"/>
          <w:szCs w:val="17"/>
        </w:rPr>
        <w:t>(</w:t>
      </w:r>
      <w:r w:rsidRPr="00DA7C78">
        <w:rPr>
          <w:sz w:val="17"/>
          <w:szCs w:val="17"/>
        </w:rPr>
        <w:t xml:space="preserve">art. 65, comma 2 lett. a), del </w:t>
      </w:r>
      <w:r w:rsidRPr="00DA7C78">
        <w:rPr>
          <w:iCs/>
          <w:sz w:val="17"/>
          <w:szCs w:val="17"/>
        </w:rPr>
        <w:t>Codice</w:t>
      </w:r>
      <w:r w:rsidRPr="00DA7C78">
        <w:rPr>
          <w:spacing w:val="-2"/>
          <w:sz w:val="17"/>
          <w:szCs w:val="17"/>
        </w:rPr>
        <w:t>)</w:t>
      </w:r>
      <w:r w:rsidRPr="00DA7C78">
        <w:rPr>
          <w:sz w:val="22"/>
          <w:szCs w:val="22"/>
        </w:rPr>
        <w:t>, dall’impresa concorrente;</w:t>
      </w:r>
    </w:p>
    <w:p w14:paraId="21EFBD37" w14:textId="77777777" w:rsidR="00797B60" w:rsidRPr="00DA7C78" w:rsidRDefault="00797B60" w:rsidP="00797B60">
      <w:pPr>
        <w:pStyle w:val="Rientrocorpodeltesto21"/>
        <w:numPr>
          <w:ilvl w:val="0"/>
          <w:numId w:val="42"/>
        </w:numPr>
        <w:tabs>
          <w:tab w:val="num" w:pos="605"/>
        </w:tabs>
        <w:rPr>
          <w:sz w:val="22"/>
          <w:szCs w:val="22"/>
        </w:rPr>
      </w:pPr>
      <w:r w:rsidRPr="00DA7C78">
        <w:rPr>
          <w:sz w:val="22"/>
          <w:szCs w:val="22"/>
        </w:rPr>
        <w:t xml:space="preserve">nel caso di consorzio fra società cooperative di produzione e lavoro e di consorzi fra imprese artigiane </w:t>
      </w:r>
      <w:r w:rsidRPr="00DA7C78">
        <w:rPr>
          <w:sz w:val="17"/>
          <w:szCs w:val="17"/>
        </w:rPr>
        <w:t xml:space="preserve">(art. 65, comma 2 lett. b) e c), del </w:t>
      </w:r>
      <w:r w:rsidRPr="00DA7C78">
        <w:rPr>
          <w:iCs/>
          <w:sz w:val="17"/>
          <w:szCs w:val="17"/>
        </w:rPr>
        <w:t>Codice</w:t>
      </w:r>
      <w:r w:rsidRPr="00DA7C78">
        <w:rPr>
          <w:sz w:val="17"/>
          <w:szCs w:val="17"/>
        </w:rPr>
        <w:t>)</w:t>
      </w:r>
      <w:r w:rsidRPr="00DA7C78">
        <w:rPr>
          <w:sz w:val="22"/>
          <w:szCs w:val="22"/>
        </w:rPr>
        <w:t xml:space="preserve">, dal consorzio e dai consorziati per i quali il consorzio concorre; </w:t>
      </w:r>
    </w:p>
    <w:p w14:paraId="053AB8E2" w14:textId="77777777" w:rsidR="00797B60" w:rsidRPr="00DA7C78" w:rsidRDefault="00797B60" w:rsidP="00797B60">
      <w:pPr>
        <w:pStyle w:val="Rientrocorpodeltesto21"/>
        <w:numPr>
          <w:ilvl w:val="0"/>
          <w:numId w:val="42"/>
        </w:numPr>
        <w:tabs>
          <w:tab w:val="num" w:pos="605"/>
        </w:tabs>
        <w:rPr>
          <w:sz w:val="22"/>
          <w:szCs w:val="22"/>
        </w:rPr>
      </w:pPr>
      <w:r w:rsidRPr="00DA7C78">
        <w:rPr>
          <w:sz w:val="22"/>
          <w:szCs w:val="22"/>
        </w:rPr>
        <w:t xml:space="preserve">nel caso di consorzio stabile </w:t>
      </w:r>
      <w:r w:rsidRPr="00DA7C78">
        <w:rPr>
          <w:sz w:val="17"/>
          <w:szCs w:val="17"/>
        </w:rPr>
        <w:t xml:space="preserve">(art. 65, comma 2 lett. d), del </w:t>
      </w:r>
      <w:r w:rsidRPr="00DA7C78">
        <w:rPr>
          <w:i/>
          <w:sz w:val="17"/>
          <w:szCs w:val="17"/>
        </w:rPr>
        <w:t>Codice</w:t>
      </w:r>
      <w:r w:rsidRPr="00DA7C78">
        <w:rPr>
          <w:sz w:val="17"/>
          <w:szCs w:val="17"/>
        </w:rPr>
        <w:t>)</w:t>
      </w:r>
      <w:r w:rsidRPr="00DA7C78">
        <w:rPr>
          <w:sz w:val="22"/>
          <w:szCs w:val="22"/>
        </w:rPr>
        <w:t xml:space="preserve">, dal consorzio e dai consorziati per i quali il consorzio </w:t>
      </w:r>
      <w:r w:rsidRPr="00DA7C78">
        <w:rPr>
          <w:spacing w:val="-2"/>
          <w:sz w:val="22"/>
          <w:szCs w:val="22"/>
        </w:rPr>
        <w:t>concorre;</w:t>
      </w:r>
    </w:p>
    <w:p w14:paraId="38D357AC" w14:textId="77777777" w:rsidR="00797B60" w:rsidRPr="00DA7C78" w:rsidRDefault="00797B60" w:rsidP="00797B60">
      <w:pPr>
        <w:pStyle w:val="Rientrocorpodeltesto21"/>
        <w:numPr>
          <w:ilvl w:val="0"/>
          <w:numId w:val="42"/>
        </w:numPr>
        <w:tabs>
          <w:tab w:val="num" w:pos="605"/>
        </w:tabs>
        <w:rPr>
          <w:sz w:val="22"/>
          <w:szCs w:val="22"/>
        </w:rPr>
      </w:pPr>
      <w:r w:rsidRPr="00DA7C78">
        <w:rPr>
          <w:sz w:val="22"/>
          <w:szCs w:val="22"/>
        </w:rPr>
        <w:t xml:space="preserve">nel caso di raggruppamento temporaneo </w:t>
      </w:r>
      <w:r w:rsidRPr="00DA7C78">
        <w:rPr>
          <w:sz w:val="17"/>
          <w:szCs w:val="17"/>
        </w:rPr>
        <w:t xml:space="preserve">(art. 65, comma 2 lett. e), del </w:t>
      </w:r>
      <w:r w:rsidRPr="00DA7C78">
        <w:rPr>
          <w:i/>
          <w:sz w:val="17"/>
          <w:szCs w:val="17"/>
        </w:rPr>
        <w:t>Codice</w:t>
      </w:r>
      <w:r w:rsidRPr="00DA7C78">
        <w:rPr>
          <w:sz w:val="17"/>
          <w:szCs w:val="17"/>
        </w:rPr>
        <w:t xml:space="preserve">) </w:t>
      </w:r>
      <w:r w:rsidRPr="00DA7C78">
        <w:rPr>
          <w:sz w:val="22"/>
          <w:szCs w:val="22"/>
        </w:rPr>
        <w:t xml:space="preserve">ovvero di aggregazioni di imprese di rete </w:t>
      </w:r>
      <w:r w:rsidRPr="00DA7C78">
        <w:rPr>
          <w:sz w:val="17"/>
          <w:szCs w:val="17"/>
        </w:rPr>
        <w:t xml:space="preserve">(art. 65, comma 2 lett. g), del </w:t>
      </w:r>
      <w:r w:rsidRPr="00DA7C78">
        <w:rPr>
          <w:i/>
          <w:sz w:val="17"/>
          <w:szCs w:val="17"/>
        </w:rPr>
        <w:t>Codice</w:t>
      </w:r>
      <w:r w:rsidRPr="00DA7C78">
        <w:rPr>
          <w:sz w:val="17"/>
          <w:szCs w:val="17"/>
        </w:rPr>
        <w:t xml:space="preserve">) </w:t>
      </w:r>
      <w:r w:rsidRPr="00DA7C78">
        <w:rPr>
          <w:sz w:val="22"/>
          <w:szCs w:val="22"/>
        </w:rPr>
        <w:t xml:space="preserve">ovvero di GEIE </w:t>
      </w:r>
      <w:r w:rsidRPr="00DA7C78">
        <w:rPr>
          <w:sz w:val="17"/>
          <w:szCs w:val="17"/>
        </w:rPr>
        <w:t xml:space="preserve">(art. 65, comma 2 lett. h), del </w:t>
      </w:r>
      <w:r w:rsidRPr="00DA7C78">
        <w:rPr>
          <w:i/>
          <w:sz w:val="17"/>
          <w:szCs w:val="17"/>
        </w:rPr>
        <w:t>Codice</w:t>
      </w:r>
      <w:r w:rsidRPr="00DA7C78">
        <w:rPr>
          <w:sz w:val="17"/>
          <w:szCs w:val="17"/>
        </w:rPr>
        <w:t>)</w:t>
      </w:r>
      <w:r w:rsidRPr="00DA7C78">
        <w:rPr>
          <w:sz w:val="22"/>
          <w:szCs w:val="22"/>
        </w:rPr>
        <w:t xml:space="preserve"> già costituiti ovvero da costituire, da tutte le imprese che costituiscono i predetti raggruppamenti;</w:t>
      </w:r>
    </w:p>
    <w:p w14:paraId="1ED72359" w14:textId="77777777" w:rsidR="00797B60" w:rsidRPr="00DA7C78" w:rsidRDefault="00797B60" w:rsidP="00797B60">
      <w:pPr>
        <w:pStyle w:val="Rientrocorpodeltesto21"/>
        <w:numPr>
          <w:ilvl w:val="0"/>
          <w:numId w:val="42"/>
        </w:numPr>
        <w:tabs>
          <w:tab w:val="num" w:pos="605"/>
        </w:tabs>
        <w:rPr>
          <w:sz w:val="22"/>
          <w:szCs w:val="22"/>
        </w:rPr>
      </w:pPr>
      <w:r w:rsidRPr="00DA7C78">
        <w:rPr>
          <w:sz w:val="22"/>
          <w:szCs w:val="22"/>
        </w:rPr>
        <w:t xml:space="preserve">nel caso di consorzio ordinario </w:t>
      </w:r>
      <w:r w:rsidRPr="00DA7C78">
        <w:rPr>
          <w:sz w:val="17"/>
          <w:szCs w:val="17"/>
        </w:rPr>
        <w:t xml:space="preserve">(art. 65, comma 2 lett. f), del </w:t>
      </w:r>
      <w:r w:rsidRPr="00DA7C78">
        <w:rPr>
          <w:i/>
          <w:sz w:val="17"/>
          <w:szCs w:val="17"/>
        </w:rPr>
        <w:t>Codice</w:t>
      </w:r>
      <w:r w:rsidRPr="00DA7C78">
        <w:rPr>
          <w:sz w:val="17"/>
          <w:szCs w:val="17"/>
        </w:rPr>
        <w:t>)</w:t>
      </w:r>
      <w:r w:rsidRPr="00DA7C78">
        <w:rPr>
          <w:sz w:val="22"/>
          <w:szCs w:val="22"/>
        </w:rPr>
        <w:t>, già costituito ovvero da costituire, da tutti i consorziati per i quali il consorzio concorre.</w:t>
      </w:r>
    </w:p>
    <w:p w14:paraId="3E73DA35" w14:textId="77777777" w:rsidR="00384EBB" w:rsidRPr="00DA7C78" w:rsidRDefault="00384EBB" w:rsidP="004E1258">
      <w:pPr>
        <w:tabs>
          <w:tab w:val="left" w:pos="0"/>
          <w:tab w:val="left" w:pos="8496"/>
        </w:tabs>
        <w:suppressAutoHyphens/>
        <w:spacing w:before="60"/>
        <w:jc w:val="both"/>
        <w:rPr>
          <w:sz w:val="22"/>
          <w:szCs w:val="22"/>
        </w:rPr>
      </w:pPr>
      <w:r w:rsidRPr="00DA7C78">
        <w:rPr>
          <w:noProof/>
          <w:sz w:val="22"/>
          <w:szCs w:val="22"/>
        </w:rPr>
        <w:t xml:space="preserve">Sempre ai fini della partecipazione alla gara, </w:t>
      </w:r>
      <w:r w:rsidRPr="00DA7C78">
        <w:rPr>
          <w:sz w:val="22"/>
          <w:szCs w:val="22"/>
        </w:rPr>
        <w:t>è richiesto:</w:t>
      </w:r>
    </w:p>
    <w:p w14:paraId="7D870B07" w14:textId="637C0599" w:rsidR="00384EBB" w:rsidRPr="00DA7C78" w:rsidRDefault="00384EBB" w:rsidP="00DE3E0A">
      <w:pPr>
        <w:numPr>
          <w:ilvl w:val="0"/>
          <w:numId w:val="44"/>
        </w:numPr>
        <w:tabs>
          <w:tab w:val="clear" w:pos="394"/>
          <w:tab w:val="left" w:pos="266"/>
          <w:tab w:val="left" w:pos="8496"/>
        </w:tabs>
        <w:suppressAutoHyphens/>
        <w:ind w:left="266" w:hanging="266"/>
        <w:jc w:val="both"/>
        <w:rPr>
          <w:sz w:val="22"/>
          <w:szCs w:val="22"/>
        </w:rPr>
      </w:pPr>
      <w:r w:rsidRPr="00DA7C78">
        <w:rPr>
          <w:sz w:val="22"/>
          <w:szCs w:val="22"/>
        </w:rPr>
        <w:t xml:space="preserve">il possesso della </w:t>
      </w:r>
      <w:r w:rsidRPr="00DA7C78">
        <w:rPr>
          <w:b/>
          <w:sz w:val="22"/>
          <w:szCs w:val="22"/>
        </w:rPr>
        <w:t>certificazione di conformità del sistema di gestione della qualità</w:t>
      </w:r>
      <w:r w:rsidRPr="00DA7C78">
        <w:rPr>
          <w:sz w:val="22"/>
          <w:szCs w:val="22"/>
        </w:rPr>
        <w:t xml:space="preserve"> alle norme UNI EN ISO 9001:2015</w:t>
      </w:r>
      <w:r w:rsidR="00A5435C" w:rsidRPr="00DA7C78">
        <w:rPr>
          <w:sz w:val="22"/>
          <w:szCs w:val="22"/>
        </w:rPr>
        <w:t xml:space="preserve"> </w:t>
      </w:r>
      <w:r w:rsidR="002B762E" w:rsidRPr="00634816">
        <w:rPr>
          <w:sz w:val="22"/>
          <w:szCs w:val="22"/>
        </w:rPr>
        <w:t>(rilasciato</w:t>
      </w:r>
      <w:r w:rsidR="002B762E">
        <w:rPr>
          <w:sz w:val="22"/>
          <w:szCs w:val="22"/>
        </w:rPr>
        <w:t xml:space="preserve"> </w:t>
      </w:r>
      <w:r w:rsidR="002B762E" w:rsidRPr="00634816">
        <w:rPr>
          <w:sz w:val="22"/>
          <w:szCs w:val="22"/>
        </w:rPr>
        <w:t>da organismo di certificazione</w:t>
      </w:r>
      <w:r w:rsidR="002B762E">
        <w:rPr>
          <w:sz w:val="22"/>
          <w:szCs w:val="22"/>
        </w:rPr>
        <w:t xml:space="preserve"> della conformità ai sensi </w:t>
      </w:r>
      <w:r w:rsidR="002B762E" w:rsidRPr="00DA7C78">
        <w:rPr>
          <w:spacing w:val="-2"/>
          <w:sz w:val="22"/>
          <w:szCs w:val="22"/>
        </w:rPr>
        <w:t>dell’allegato II.</w:t>
      </w:r>
      <w:r w:rsidR="002B762E">
        <w:rPr>
          <w:spacing w:val="-2"/>
          <w:sz w:val="22"/>
          <w:szCs w:val="22"/>
        </w:rPr>
        <w:t>8</w:t>
      </w:r>
      <w:r w:rsidR="002B762E" w:rsidRPr="00DA7C78">
        <w:rPr>
          <w:spacing w:val="-2"/>
          <w:sz w:val="22"/>
          <w:szCs w:val="22"/>
        </w:rPr>
        <w:t xml:space="preserve"> del Codice</w:t>
      </w:r>
      <w:r w:rsidR="002B762E" w:rsidRPr="00634816">
        <w:rPr>
          <w:sz w:val="22"/>
          <w:szCs w:val="22"/>
        </w:rPr>
        <w:t xml:space="preserve">) </w:t>
      </w:r>
      <w:r w:rsidRPr="00DA7C78">
        <w:rPr>
          <w:sz w:val="22"/>
          <w:szCs w:val="22"/>
        </w:rPr>
        <w:t>per un settore pertinente a quello oggetto dell’appalto;</w:t>
      </w:r>
    </w:p>
    <w:p w14:paraId="40BEFB56" w14:textId="3B06A86C" w:rsidR="00384EBB" w:rsidRPr="00DA7C78" w:rsidRDefault="00384EBB" w:rsidP="00DE3E0A">
      <w:pPr>
        <w:numPr>
          <w:ilvl w:val="0"/>
          <w:numId w:val="44"/>
        </w:numPr>
        <w:tabs>
          <w:tab w:val="clear" w:pos="394"/>
          <w:tab w:val="left" w:pos="266"/>
          <w:tab w:val="left" w:pos="8496"/>
        </w:tabs>
        <w:suppressAutoHyphens/>
        <w:ind w:left="266" w:hanging="266"/>
        <w:jc w:val="both"/>
        <w:rPr>
          <w:sz w:val="22"/>
          <w:szCs w:val="22"/>
        </w:rPr>
      </w:pPr>
      <w:r w:rsidRPr="00DA7C78">
        <w:rPr>
          <w:sz w:val="22"/>
          <w:szCs w:val="22"/>
        </w:rPr>
        <w:t xml:space="preserve">il possesso della </w:t>
      </w:r>
      <w:r w:rsidRPr="00DA7C78">
        <w:rPr>
          <w:b/>
          <w:sz w:val="22"/>
          <w:szCs w:val="22"/>
        </w:rPr>
        <w:t xml:space="preserve">certificazione di conformità del sistema di gestione ambientale </w:t>
      </w:r>
      <w:r w:rsidRPr="00DA7C78">
        <w:rPr>
          <w:sz w:val="22"/>
          <w:szCs w:val="22"/>
        </w:rPr>
        <w:t>alle norme UNI EN ISO 14001:2015</w:t>
      </w:r>
      <w:r w:rsidR="00A5435C" w:rsidRPr="00DA7C78">
        <w:rPr>
          <w:sz w:val="22"/>
          <w:szCs w:val="22"/>
        </w:rPr>
        <w:t xml:space="preserve"> </w:t>
      </w:r>
      <w:r w:rsidR="002B762E" w:rsidRPr="00634816">
        <w:rPr>
          <w:sz w:val="22"/>
          <w:szCs w:val="22"/>
        </w:rPr>
        <w:t>(rilasciato</w:t>
      </w:r>
      <w:r w:rsidR="002B762E">
        <w:rPr>
          <w:sz w:val="22"/>
          <w:szCs w:val="22"/>
        </w:rPr>
        <w:t xml:space="preserve"> </w:t>
      </w:r>
      <w:r w:rsidR="002B762E" w:rsidRPr="00634816">
        <w:rPr>
          <w:sz w:val="22"/>
          <w:szCs w:val="22"/>
        </w:rPr>
        <w:t>da organismo di certificazione</w:t>
      </w:r>
      <w:r w:rsidR="002B762E">
        <w:rPr>
          <w:sz w:val="22"/>
          <w:szCs w:val="22"/>
        </w:rPr>
        <w:t xml:space="preserve"> della conformità ai sensi </w:t>
      </w:r>
      <w:r w:rsidR="002B762E" w:rsidRPr="00DA7C78">
        <w:rPr>
          <w:spacing w:val="-2"/>
          <w:sz w:val="22"/>
          <w:szCs w:val="22"/>
        </w:rPr>
        <w:t>dell’allegato II.</w:t>
      </w:r>
      <w:r w:rsidR="002B762E">
        <w:rPr>
          <w:spacing w:val="-2"/>
          <w:sz w:val="22"/>
          <w:szCs w:val="22"/>
        </w:rPr>
        <w:t>8</w:t>
      </w:r>
      <w:r w:rsidR="002B762E" w:rsidRPr="00DA7C78">
        <w:rPr>
          <w:spacing w:val="-2"/>
          <w:sz w:val="22"/>
          <w:szCs w:val="22"/>
        </w:rPr>
        <w:t xml:space="preserve"> del Codice</w:t>
      </w:r>
      <w:r w:rsidR="002B762E" w:rsidRPr="00634816">
        <w:rPr>
          <w:sz w:val="22"/>
          <w:szCs w:val="22"/>
        </w:rPr>
        <w:t>)</w:t>
      </w:r>
      <w:r w:rsidR="002B762E">
        <w:rPr>
          <w:sz w:val="22"/>
          <w:szCs w:val="22"/>
        </w:rPr>
        <w:t xml:space="preserve"> </w:t>
      </w:r>
      <w:r w:rsidRPr="00DA7C78">
        <w:rPr>
          <w:sz w:val="22"/>
          <w:szCs w:val="22"/>
        </w:rPr>
        <w:t>per un settore pertinente a quello oggetto dell’appalto.</w:t>
      </w:r>
    </w:p>
    <w:p w14:paraId="79BCEC61" w14:textId="77777777" w:rsidR="00384EBB" w:rsidRPr="00DA7C78" w:rsidRDefault="00384EBB" w:rsidP="004576FC">
      <w:pPr>
        <w:tabs>
          <w:tab w:val="left" w:pos="0"/>
          <w:tab w:val="left" w:pos="8496"/>
        </w:tabs>
        <w:suppressAutoHyphens/>
        <w:jc w:val="both"/>
        <w:rPr>
          <w:sz w:val="22"/>
          <w:szCs w:val="22"/>
        </w:rPr>
      </w:pPr>
      <w:r w:rsidRPr="00DA7C78">
        <w:rPr>
          <w:noProof/>
          <w:sz w:val="22"/>
          <w:szCs w:val="22"/>
        </w:rPr>
        <w:t xml:space="preserve">Entrambe le suddette certificazioni </w:t>
      </w:r>
      <w:r w:rsidRPr="00DA7C78">
        <w:rPr>
          <w:sz w:val="22"/>
          <w:szCs w:val="22"/>
        </w:rPr>
        <w:t xml:space="preserve">dovranno essere possedute: </w:t>
      </w:r>
    </w:p>
    <w:p w14:paraId="6670523F" w14:textId="77777777" w:rsidR="000D623A" w:rsidRPr="00DA7C78" w:rsidRDefault="000D623A" w:rsidP="000D623A">
      <w:pPr>
        <w:pStyle w:val="Rientrocorpodeltesto21"/>
        <w:numPr>
          <w:ilvl w:val="0"/>
          <w:numId w:val="43"/>
        </w:numPr>
        <w:tabs>
          <w:tab w:val="num" w:pos="605"/>
        </w:tabs>
        <w:rPr>
          <w:sz w:val="22"/>
          <w:szCs w:val="22"/>
        </w:rPr>
      </w:pPr>
      <w:r w:rsidRPr="00DA7C78">
        <w:rPr>
          <w:sz w:val="22"/>
          <w:szCs w:val="22"/>
        </w:rPr>
        <w:t xml:space="preserve">nel caso di impresa singola </w:t>
      </w:r>
      <w:r w:rsidRPr="00DA7C78">
        <w:rPr>
          <w:spacing w:val="-2"/>
          <w:sz w:val="17"/>
          <w:szCs w:val="17"/>
        </w:rPr>
        <w:t>(</w:t>
      </w:r>
      <w:r w:rsidRPr="00DA7C78">
        <w:rPr>
          <w:sz w:val="17"/>
          <w:szCs w:val="17"/>
        </w:rPr>
        <w:t xml:space="preserve">art. 65, comma 2 lett. a), del </w:t>
      </w:r>
      <w:r w:rsidRPr="00DA7C78">
        <w:rPr>
          <w:iCs/>
          <w:sz w:val="17"/>
          <w:szCs w:val="17"/>
        </w:rPr>
        <w:t>Codice</w:t>
      </w:r>
      <w:r w:rsidRPr="00DA7C78">
        <w:rPr>
          <w:spacing w:val="-2"/>
          <w:sz w:val="17"/>
          <w:szCs w:val="17"/>
        </w:rPr>
        <w:t>)</w:t>
      </w:r>
      <w:r w:rsidRPr="00DA7C78">
        <w:rPr>
          <w:sz w:val="22"/>
          <w:szCs w:val="22"/>
        </w:rPr>
        <w:t>, dall’impresa concorrente;</w:t>
      </w:r>
    </w:p>
    <w:p w14:paraId="32C504F4" w14:textId="4B5BD2CA" w:rsidR="00F666CC" w:rsidRPr="00DA7C78" w:rsidRDefault="00F666CC" w:rsidP="00F666CC">
      <w:pPr>
        <w:pStyle w:val="Rientrocorpodeltesto21"/>
        <w:numPr>
          <w:ilvl w:val="0"/>
          <w:numId w:val="43"/>
        </w:numPr>
        <w:tabs>
          <w:tab w:val="num" w:pos="605"/>
        </w:tabs>
        <w:rPr>
          <w:sz w:val="22"/>
          <w:szCs w:val="22"/>
        </w:rPr>
      </w:pPr>
      <w:r w:rsidRPr="00DA7C78">
        <w:rPr>
          <w:sz w:val="22"/>
          <w:szCs w:val="22"/>
        </w:rPr>
        <w:t xml:space="preserve">nel caso di consorzio fra società cooperative di produzione e lavoro e di consorzi fra imprese artigiane </w:t>
      </w:r>
      <w:r w:rsidRPr="00DA7C78">
        <w:rPr>
          <w:sz w:val="17"/>
          <w:szCs w:val="17"/>
        </w:rPr>
        <w:t xml:space="preserve">(art. 65, comma 2 lett. b) e c), del </w:t>
      </w:r>
      <w:r w:rsidRPr="00DA7C78">
        <w:rPr>
          <w:iCs/>
          <w:sz w:val="17"/>
          <w:szCs w:val="17"/>
        </w:rPr>
        <w:t>Codice</w:t>
      </w:r>
      <w:r w:rsidRPr="00DA7C78">
        <w:rPr>
          <w:sz w:val="17"/>
          <w:szCs w:val="17"/>
        </w:rPr>
        <w:t>)</w:t>
      </w:r>
      <w:r w:rsidRPr="00DA7C78">
        <w:rPr>
          <w:sz w:val="22"/>
          <w:szCs w:val="22"/>
        </w:rPr>
        <w:t xml:space="preserve">, dal consorzio; </w:t>
      </w:r>
    </w:p>
    <w:p w14:paraId="06138382" w14:textId="13CB9530" w:rsidR="00F666CC" w:rsidRPr="00DA7C78" w:rsidRDefault="00F666CC" w:rsidP="00F666CC">
      <w:pPr>
        <w:pStyle w:val="Rientrocorpodeltesto21"/>
        <w:numPr>
          <w:ilvl w:val="0"/>
          <w:numId w:val="43"/>
        </w:numPr>
        <w:tabs>
          <w:tab w:val="num" w:pos="605"/>
        </w:tabs>
        <w:rPr>
          <w:sz w:val="22"/>
          <w:szCs w:val="22"/>
        </w:rPr>
      </w:pPr>
      <w:r w:rsidRPr="00DA7C78">
        <w:rPr>
          <w:sz w:val="22"/>
          <w:szCs w:val="22"/>
        </w:rPr>
        <w:t xml:space="preserve">nel caso di consorzio stabile </w:t>
      </w:r>
      <w:r w:rsidRPr="00DA7C78">
        <w:rPr>
          <w:sz w:val="17"/>
          <w:szCs w:val="17"/>
        </w:rPr>
        <w:t xml:space="preserve">(art. 65, comma 2 lett. d), del </w:t>
      </w:r>
      <w:r w:rsidRPr="00DA7C78">
        <w:rPr>
          <w:i/>
          <w:sz w:val="17"/>
          <w:szCs w:val="17"/>
        </w:rPr>
        <w:t>Codice</w:t>
      </w:r>
      <w:r w:rsidRPr="00DA7C78">
        <w:rPr>
          <w:sz w:val="17"/>
          <w:szCs w:val="17"/>
        </w:rPr>
        <w:t>)</w:t>
      </w:r>
      <w:r w:rsidRPr="00DA7C78">
        <w:rPr>
          <w:sz w:val="22"/>
          <w:szCs w:val="22"/>
        </w:rPr>
        <w:t>, dal consorzio</w:t>
      </w:r>
      <w:r w:rsidRPr="00DA7C78">
        <w:rPr>
          <w:spacing w:val="-2"/>
          <w:sz w:val="22"/>
          <w:szCs w:val="22"/>
        </w:rPr>
        <w:t>;</w:t>
      </w:r>
    </w:p>
    <w:p w14:paraId="6910D7E4" w14:textId="77777777" w:rsidR="00F666CC" w:rsidRPr="00DA7C78" w:rsidRDefault="00F666CC" w:rsidP="00F666CC">
      <w:pPr>
        <w:pStyle w:val="Rientrocorpodeltesto21"/>
        <w:numPr>
          <w:ilvl w:val="0"/>
          <w:numId w:val="43"/>
        </w:numPr>
        <w:tabs>
          <w:tab w:val="num" w:pos="605"/>
        </w:tabs>
        <w:rPr>
          <w:sz w:val="22"/>
          <w:szCs w:val="22"/>
        </w:rPr>
      </w:pPr>
      <w:r w:rsidRPr="00DA7C78">
        <w:rPr>
          <w:sz w:val="22"/>
          <w:szCs w:val="22"/>
        </w:rPr>
        <w:t xml:space="preserve">nel caso di raggruppamento temporaneo </w:t>
      </w:r>
      <w:r w:rsidRPr="00DA7C78">
        <w:rPr>
          <w:sz w:val="17"/>
          <w:szCs w:val="17"/>
        </w:rPr>
        <w:t xml:space="preserve">(art. 65, comma 2 lett. e), del </w:t>
      </w:r>
      <w:r w:rsidRPr="00DA7C78">
        <w:rPr>
          <w:i/>
          <w:sz w:val="17"/>
          <w:szCs w:val="17"/>
        </w:rPr>
        <w:t>Codice</w:t>
      </w:r>
      <w:r w:rsidRPr="00DA7C78">
        <w:rPr>
          <w:sz w:val="17"/>
          <w:szCs w:val="17"/>
        </w:rPr>
        <w:t xml:space="preserve">) </w:t>
      </w:r>
      <w:r w:rsidRPr="00DA7C78">
        <w:rPr>
          <w:sz w:val="22"/>
          <w:szCs w:val="22"/>
        </w:rPr>
        <w:t xml:space="preserve">ovvero di aggregazioni di imprese di rete </w:t>
      </w:r>
      <w:r w:rsidRPr="00DA7C78">
        <w:rPr>
          <w:sz w:val="17"/>
          <w:szCs w:val="17"/>
        </w:rPr>
        <w:t xml:space="preserve">(art. 65, comma 2 lett. g), del </w:t>
      </w:r>
      <w:r w:rsidRPr="00DA7C78">
        <w:rPr>
          <w:i/>
          <w:sz w:val="17"/>
          <w:szCs w:val="17"/>
        </w:rPr>
        <w:t>Codice</w:t>
      </w:r>
      <w:r w:rsidRPr="00DA7C78">
        <w:rPr>
          <w:sz w:val="17"/>
          <w:szCs w:val="17"/>
        </w:rPr>
        <w:t xml:space="preserve">) </w:t>
      </w:r>
      <w:r w:rsidRPr="00DA7C78">
        <w:rPr>
          <w:sz w:val="22"/>
          <w:szCs w:val="22"/>
        </w:rPr>
        <w:t xml:space="preserve">ovvero di GEIE </w:t>
      </w:r>
      <w:r w:rsidRPr="00DA7C78">
        <w:rPr>
          <w:sz w:val="17"/>
          <w:szCs w:val="17"/>
        </w:rPr>
        <w:t xml:space="preserve">(art. 65, comma 2 lett. h), del </w:t>
      </w:r>
      <w:r w:rsidRPr="00DA7C78">
        <w:rPr>
          <w:i/>
          <w:sz w:val="17"/>
          <w:szCs w:val="17"/>
        </w:rPr>
        <w:t>Codice</w:t>
      </w:r>
      <w:r w:rsidRPr="00DA7C78">
        <w:rPr>
          <w:sz w:val="17"/>
          <w:szCs w:val="17"/>
        </w:rPr>
        <w:t>)</w:t>
      </w:r>
      <w:r w:rsidRPr="00DA7C78">
        <w:rPr>
          <w:sz w:val="22"/>
          <w:szCs w:val="22"/>
        </w:rPr>
        <w:t xml:space="preserve"> già costituiti ovvero da costituire, da tutte le imprese che costituiscono i predetti raggruppamenti;</w:t>
      </w:r>
    </w:p>
    <w:p w14:paraId="5050008B" w14:textId="77777777" w:rsidR="00F666CC" w:rsidRPr="00DA7C78" w:rsidRDefault="00F666CC" w:rsidP="00F666CC">
      <w:pPr>
        <w:pStyle w:val="Rientrocorpodeltesto21"/>
        <w:numPr>
          <w:ilvl w:val="0"/>
          <w:numId w:val="43"/>
        </w:numPr>
        <w:tabs>
          <w:tab w:val="num" w:pos="605"/>
        </w:tabs>
        <w:rPr>
          <w:sz w:val="22"/>
          <w:szCs w:val="22"/>
        </w:rPr>
      </w:pPr>
      <w:r w:rsidRPr="00DA7C78">
        <w:rPr>
          <w:sz w:val="22"/>
          <w:szCs w:val="22"/>
        </w:rPr>
        <w:t xml:space="preserve">nel caso di consorzio ordinario </w:t>
      </w:r>
      <w:r w:rsidRPr="00DA7C78">
        <w:rPr>
          <w:sz w:val="17"/>
          <w:szCs w:val="17"/>
        </w:rPr>
        <w:t xml:space="preserve">(art. 65, comma 2 lett. f), del </w:t>
      </w:r>
      <w:r w:rsidRPr="00DA7C78">
        <w:rPr>
          <w:i/>
          <w:sz w:val="17"/>
          <w:szCs w:val="17"/>
        </w:rPr>
        <w:t>Codice</w:t>
      </w:r>
      <w:r w:rsidRPr="00DA7C78">
        <w:rPr>
          <w:sz w:val="17"/>
          <w:szCs w:val="17"/>
        </w:rPr>
        <w:t>)</w:t>
      </w:r>
      <w:r w:rsidRPr="00DA7C78">
        <w:rPr>
          <w:sz w:val="22"/>
          <w:szCs w:val="22"/>
        </w:rPr>
        <w:t>, già costituito ovvero da costituire, da tutti i consorziati per i quali il consorzio concorre.</w:t>
      </w:r>
    </w:p>
    <w:p w14:paraId="6B97B586" w14:textId="77777777" w:rsidR="00384EBB" w:rsidRPr="0072758D" w:rsidRDefault="00384EBB" w:rsidP="001452CB">
      <w:pPr>
        <w:tabs>
          <w:tab w:val="left" w:pos="0"/>
          <w:tab w:val="left" w:pos="8496"/>
        </w:tabs>
        <w:suppressAutoHyphens/>
        <w:jc w:val="both"/>
        <w:rPr>
          <w:sz w:val="22"/>
          <w:szCs w:val="22"/>
          <w:highlight w:val="yellow"/>
        </w:rPr>
      </w:pPr>
    </w:p>
    <w:p w14:paraId="361BC087" w14:textId="7B2F4164" w:rsidR="00384EBB" w:rsidRPr="00AA42C5" w:rsidRDefault="00384EBB" w:rsidP="00BC5E70">
      <w:pPr>
        <w:tabs>
          <w:tab w:val="left" w:pos="360"/>
        </w:tabs>
        <w:spacing w:before="20" w:after="80"/>
        <w:jc w:val="both"/>
        <w:outlineLvl w:val="0"/>
        <w:rPr>
          <w:b/>
          <w:color w:val="000080"/>
          <w:sz w:val="22"/>
          <w:szCs w:val="22"/>
        </w:rPr>
      </w:pPr>
      <w:r w:rsidRPr="00D508B1">
        <w:rPr>
          <w:b/>
          <w:color w:val="000080"/>
          <w:sz w:val="22"/>
          <w:szCs w:val="22"/>
        </w:rPr>
        <w:lastRenderedPageBreak/>
        <w:t>I</w:t>
      </w:r>
      <w:r>
        <w:rPr>
          <w:b/>
          <w:color w:val="000080"/>
          <w:sz w:val="22"/>
          <w:szCs w:val="22"/>
        </w:rPr>
        <w:t>I</w:t>
      </w:r>
      <w:r w:rsidRPr="00D508B1">
        <w:rPr>
          <w:b/>
          <w:color w:val="000080"/>
          <w:sz w:val="22"/>
          <w:szCs w:val="22"/>
        </w:rPr>
        <w:t>I</w:t>
      </w:r>
      <w:r w:rsidRPr="00AA42C5">
        <w:rPr>
          <w:b/>
          <w:color w:val="000080"/>
          <w:sz w:val="22"/>
          <w:szCs w:val="22"/>
        </w:rPr>
        <w:t xml:space="preserve"> – </w:t>
      </w:r>
      <w:r>
        <w:rPr>
          <w:b/>
          <w:color w:val="000080"/>
          <w:sz w:val="22"/>
          <w:szCs w:val="22"/>
        </w:rPr>
        <w:t>Termine e modalità di presentazione dell</w:t>
      </w:r>
      <w:r w:rsidR="007A7FF2">
        <w:rPr>
          <w:b/>
          <w:color w:val="000080"/>
          <w:sz w:val="22"/>
          <w:szCs w:val="22"/>
        </w:rPr>
        <w:t>e</w:t>
      </w:r>
      <w:r>
        <w:rPr>
          <w:b/>
          <w:color w:val="000080"/>
          <w:sz w:val="22"/>
          <w:szCs w:val="22"/>
        </w:rPr>
        <w:t xml:space="preserve"> manifestazion</w:t>
      </w:r>
      <w:r w:rsidR="007A7FF2">
        <w:rPr>
          <w:b/>
          <w:color w:val="000080"/>
          <w:sz w:val="22"/>
          <w:szCs w:val="22"/>
        </w:rPr>
        <w:t>i</w:t>
      </w:r>
      <w:r>
        <w:rPr>
          <w:b/>
          <w:color w:val="000080"/>
          <w:sz w:val="22"/>
          <w:szCs w:val="22"/>
        </w:rPr>
        <w:t xml:space="preserve"> di interesse </w:t>
      </w:r>
    </w:p>
    <w:p w14:paraId="61B5D5C8" w14:textId="0CADBE5E" w:rsidR="00384EBB" w:rsidRPr="007C4BE9" w:rsidRDefault="00384EBB" w:rsidP="003F1D7A">
      <w:pPr>
        <w:pStyle w:val="Corpodeltesto2"/>
        <w:overflowPunct/>
        <w:autoSpaceDE/>
        <w:autoSpaceDN/>
        <w:adjustRightInd/>
        <w:spacing w:after="20" w:line="240" w:lineRule="auto"/>
        <w:ind w:left="9"/>
        <w:textAlignment w:val="auto"/>
        <w:rPr>
          <w:spacing w:val="-4"/>
          <w:sz w:val="22"/>
          <w:szCs w:val="22"/>
        </w:rPr>
      </w:pPr>
      <w:r w:rsidRPr="00733756">
        <w:rPr>
          <w:spacing w:val="-4"/>
          <w:sz w:val="22"/>
          <w:szCs w:val="22"/>
        </w:rPr>
        <w:t xml:space="preserve">Il </w:t>
      </w:r>
      <w:r w:rsidRPr="00733756">
        <w:rPr>
          <w:b/>
          <w:spacing w:val="-4"/>
          <w:sz w:val="22"/>
          <w:szCs w:val="22"/>
        </w:rPr>
        <w:t xml:space="preserve">termine ultimo di ricezione delle manifestazioni di interesse </w:t>
      </w:r>
      <w:r w:rsidRPr="00733756">
        <w:rPr>
          <w:spacing w:val="-4"/>
          <w:sz w:val="22"/>
          <w:szCs w:val="22"/>
        </w:rPr>
        <w:t xml:space="preserve">è fissato entro le ore </w:t>
      </w:r>
      <w:r w:rsidRPr="00733756">
        <w:rPr>
          <w:b/>
          <w:spacing w:val="-4"/>
          <w:sz w:val="22"/>
          <w:szCs w:val="22"/>
        </w:rPr>
        <w:t>12.00</w:t>
      </w:r>
      <w:r w:rsidRPr="00733756">
        <w:rPr>
          <w:spacing w:val="-4"/>
          <w:sz w:val="22"/>
          <w:szCs w:val="22"/>
        </w:rPr>
        <w:t xml:space="preserve"> del giorno </w:t>
      </w:r>
      <w:r w:rsidR="006565C6">
        <w:rPr>
          <w:b/>
          <w:color w:val="800000"/>
          <w:spacing w:val="-4"/>
          <w:sz w:val="22"/>
          <w:szCs w:val="22"/>
        </w:rPr>
        <w:t>09</w:t>
      </w:r>
      <w:r w:rsidRPr="00733756">
        <w:rPr>
          <w:b/>
          <w:color w:val="800000"/>
          <w:spacing w:val="-4"/>
          <w:sz w:val="22"/>
          <w:szCs w:val="22"/>
        </w:rPr>
        <w:t>/</w:t>
      </w:r>
      <w:r w:rsidR="006565C6">
        <w:rPr>
          <w:b/>
          <w:color w:val="800000"/>
          <w:spacing w:val="-4"/>
          <w:sz w:val="22"/>
          <w:szCs w:val="22"/>
        </w:rPr>
        <w:t>10</w:t>
      </w:r>
      <w:r w:rsidRPr="00733756">
        <w:rPr>
          <w:b/>
          <w:color w:val="800000"/>
          <w:spacing w:val="-4"/>
          <w:sz w:val="22"/>
          <w:szCs w:val="22"/>
        </w:rPr>
        <w:t>/202</w:t>
      </w:r>
      <w:r w:rsidR="006B3B80">
        <w:rPr>
          <w:b/>
          <w:color w:val="800000"/>
          <w:spacing w:val="-4"/>
          <w:sz w:val="22"/>
          <w:szCs w:val="22"/>
        </w:rPr>
        <w:t>3</w:t>
      </w:r>
      <w:r w:rsidRPr="00733756">
        <w:rPr>
          <w:spacing w:val="-4"/>
          <w:sz w:val="22"/>
          <w:szCs w:val="22"/>
        </w:rPr>
        <w:t>.</w:t>
      </w:r>
    </w:p>
    <w:p w14:paraId="17D73239" w14:textId="616E7182" w:rsidR="00384EBB" w:rsidRDefault="00384EBB" w:rsidP="003F1D7A">
      <w:pPr>
        <w:widowControl w:val="0"/>
        <w:tabs>
          <w:tab w:val="right" w:leader="dot" w:pos="-1269"/>
          <w:tab w:val="left" w:pos="540"/>
        </w:tabs>
        <w:autoSpaceDE w:val="0"/>
        <w:autoSpaceDN w:val="0"/>
        <w:adjustRightInd w:val="0"/>
        <w:spacing w:after="20"/>
        <w:jc w:val="both"/>
        <w:rPr>
          <w:sz w:val="22"/>
          <w:szCs w:val="22"/>
        </w:rPr>
      </w:pPr>
      <w:r w:rsidRPr="00E67FDE">
        <w:rPr>
          <w:sz w:val="22"/>
          <w:szCs w:val="22"/>
        </w:rPr>
        <w:t>La consegna potrà avvenire con qualsiasi mezzo a scelta del concorrente, quale ad esempio: a mano, tramite servizio postale (Poste italiane o agenzia di recapito), o mediante posta elettronica certificata, all’indirizzo (</w:t>
      </w:r>
      <w:r>
        <w:rPr>
          <w:sz w:val="22"/>
          <w:szCs w:val="22"/>
        </w:rPr>
        <w:t>protocollo</w:t>
      </w:r>
      <w:r w:rsidRPr="00E67FDE">
        <w:rPr>
          <w:sz w:val="22"/>
          <w:szCs w:val="22"/>
        </w:rPr>
        <w:t>@pec.acquedottolucano.it). Nel caso di consegna tramite servizio postale, si precisa che non farà fede la data del timbro postale, ma esclusivamente la data di arrivo all’ufficio protocollo In ogni caso, le manifestazioni di interesse devono essere indirizzate a “</w:t>
      </w:r>
      <w:r w:rsidRPr="00EA04B2">
        <w:rPr>
          <w:b/>
          <w:sz w:val="22"/>
          <w:szCs w:val="22"/>
        </w:rPr>
        <w:t xml:space="preserve">Acquedotto Lucano - Direzione Appalti - Via Pasquale Grippo - 85100 POTENZA </w:t>
      </w:r>
      <w:r w:rsidRPr="00EA04B2">
        <w:rPr>
          <w:sz w:val="22"/>
          <w:szCs w:val="22"/>
        </w:rPr>
        <w:t xml:space="preserve">”, devono riportare la seguente dicitura </w:t>
      </w:r>
      <w:r w:rsidRPr="00EA04B2">
        <w:rPr>
          <w:b/>
          <w:noProof/>
          <w:sz w:val="22"/>
          <w:szCs w:val="22"/>
        </w:rPr>
        <w:t>«</w:t>
      </w:r>
      <w:r w:rsidR="007456CB">
        <w:rPr>
          <w:b/>
          <w:noProof/>
          <w:sz w:val="22"/>
          <w:szCs w:val="22"/>
        </w:rPr>
        <w:t xml:space="preserve"> Indagine di mercato</w:t>
      </w:r>
      <w:r w:rsidRPr="00EA04B2">
        <w:rPr>
          <w:b/>
          <w:sz w:val="22"/>
          <w:szCs w:val="22"/>
        </w:rPr>
        <w:t xml:space="preserve"> per l’affidamento del “</w:t>
      </w:r>
      <w:r w:rsidR="00972A17" w:rsidRPr="00972A17">
        <w:rPr>
          <w:b/>
          <w:sz w:val="22"/>
          <w:szCs w:val="22"/>
        </w:rPr>
        <w:t xml:space="preserve">Servizio di: Movimentazione, carico, trasporto e smaltimento dei “rifiuti dell’eliminazione della </w:t>
      </w:r>
      <w:proofErr w:type="spellStart"/>
      <w:r w:rsidR="00972A17" w:rsidRPr="00972A17">
        <w:rPr>
          <w:b/>
          <w:sz w:val="22"/>
          <w:szCs w:val="22"/>
        </w:rPr>
        <w:t>sab</w:t>
      </w:r>
      <w:proofErr w:type="spellEnd"/>
      <w:r w:rsidR="00972A17" w:rsidRPr="00972A17">
        <w:rPr>
          <w:b/>
          <w:sz w:val="22"/>
          <w:szCs w:val="22"/>
        </w:rPr>
        <w:t>-bia” e dei “residui di vagliatura”, accumulati presso i comparti di equalizzazione (Codice CER 19.08.02) e chimico-fisico (Codici CER 19.08.02 e 19.08.01) dell’infrastruttura depurativa a servizio dell’area industriale di San Nicola di Melfi (PZ)</w:t>
      </w:r>
      <w:r w:rsidRPr="00EA04B2">
        <w:rPr>
          <w:b/>
          <w:sz w:val="22"/>
          <w:szCs w:val="22"/>
        </w:rPr>
        <w:t xml:space="preserve">” </w:t>
      </w:r>
      <w:r w:rsidRPr="00EA04B2">
        <w:rPr>
          <w:b/>
          <w:noProof/>
          <w:sz w:val="22"/>
          <w:szCs w:val="22"/>
        </w:rPr>
        <w:t>»</w:t>
      </w:r>
      <w:r w:rsidRPr="00EA04B2">
        <w:rPr>
          <w:sz w:val="22"/>
          <w:szCs w:val="22"/>
        </w:rPr>
        <w:t>.</w:t>
      </w:r>
    </w:p>
    <w:p w14:paraId="35AE8302" w14:textId="65A02AC0" w:rsidR="00384EBB" w:rsidRPr="00610133" w:rsidRDefault="00384EBB" w:rsidP="003F1D7A">
      <w:pPr>
        <w:tabs>
          <w:tab w:val="left" w:pos="360"/>
        </w:tabs>
        <w:spacing w:after="20"/>
        <w:jc w:val="both"/>
        <w:rPr>
          <w:spacing w:val="-2"/>
          <w:sz w:val="22"/>
          <w:szCs w:val="22"/>
        </w:rPr>
      </w:pPr>
      <w:r w:rsidRPr="00610133">
        <w:rPr>
          <w:spacing w:val="-2"/>
          <w:sz w:val="22"/>
          <w:szCs w:val="22"/>
        </w:rPr>
        <w:t>Il recapito tempestivo delle manifestazioni di interesse rimane ad esclusivo rischio dei mittenti. Nel caso di consegna a mezzo del servizio delle Poste italiane ovvero mediante agenzia di recapito, la stazione appaltante non assumerà alcuna responsabilità qualora la domanda di invito non dovesse essere recapitato presso il proprio ufficio protocollo o dovesse pervenire dopo la scadenza o con spese di spedizione a carico del ricevente e di esso non si terrà conto. Nel caso di consegna a mano il personale addetto all’ufficio protocollo rilascerà ricevuta nella quale sarà indicata data e ora di ricezione del plico. Si ribadisce che non si terrà conto delle manifestazioni di interesse pervenuti dopo i termini sopraindicati</w:t>
      </w:r>
      <w:r w:rsidRPr="00610133">
        <w:rPr>
          <w:iCs/>
          <w:spacing w:val="-2"/>
          <w:sz w:val="22"/>
          <w:szCs w:val="22"/>
        </w:rPr>
        <w:t>.</w:t>
      </w:r>
    </w:p>
    <w:p w14:paraId="02E4B674" w14:textId="77777777" w:rsidR="00384EBB" w:rsidRPr="00DA7C78" w:rsidRDefault="00384EBB" w:rsidP="00610133">
      <w:pPr>
        <w:widowControl w:val="0"/>
        <w:tabs>
          <w:tab w:val="left" w:pos="360"/>
        </w:tabs>
        <w:spacing w:after="20"/>
        <w:jc w:val="both"/>
        <w:rPr>
          <w:spacing w:val="-4"/>
          <w:sz w:val="22"/>
          <w:szCs w:val="22"/>
        </w:rPr>
      </w:pPr>
      <w:r w:rsidRPr="00DA7C78">
        <w:rPr>
          <w:rFonts w:cs="Calibri"/>
          <w:spacing w:val="-4"/>
          <w:sz w:val="22"/>
          <w:szCs w:val="22"/>
        </w:rPr>
        <w:t>La domanda di invito (</w:t>
      </w:r>
      <w:r w:rsidRPr="00DA7C78">
        <w:rPr>
          <w:spacing w:val="-2"/>
          <w:sz w:val="22"/>
          <w:szCs w:val="22"/>
        </w:rPr>
        <w:t xml:space="preserve">redatta preferibilmente in conformità al </w:t>
      </w:r>
      <w:r w:rsidRPr="00DA7C78">
        <w:rPr>
          <w:bCs/>
          <w:spacing w:val="-2"/>
          <w:sz w:val="22"/>
          <w:szCs w:val="22"/>
        </w:rPr>
        <w:t>modello</w:t>
      </w:r>
      <w:r w:rsidRPr="00DA7C78">
        <w:rPr>
          <w:spacing w:val="-2"/>
          <w:sz w:val="22"/>
          <w:szCs w:val="22"/>
        </w:rPr>
        <w:t xml:space="preserve"> </w:t>
      </w:r>
      <w:r w:rsidRPr="00DA7C78">
        <w:rPr>
          <w:b/>
          <w:spacing w:val="-2"/>
          <w:sz w:val="22"/>
          <w:szCs w:val="22"/>
        </w:rPr>
        <w:t>ALLEGATO 1</w:t>
      </w:r>
      <w:r w:rsidRPr="00DA7C78">
        <w:rPr>
          <w:spacing w:val="-2"/>
          <w:sz w:val="22"/>
          <w:szCs w:val="22"/>
        </w:rPr>
        <w:t xml:space="preserve"> al presente avviso</w:t>
      </w:r>
      <w:r w:rsidRPr="00DA7C78">
        <w:rPr>
          <w:rFonts w:cs="Calibri"/>
          <w:spacing w:val="-4"/>
          <w:sz w:val="22"/>
          <w:szCs w:val="22"/>
        </w:rPr>
        <w:t>)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1B3821A3" w14:textId="43EA980F" w:rsidR="00384EBB" w:rsidRPr="00DA7C78" w:rsidRDefault="00384EBB" w:rsidP="003F1D7A">
      <w:pPr>
        <w:tabs>
          <w:tab w:val="left" w:pos="360"/>
        </w:tabs>
        <w:spacing w:after="20"/>
        <w:jc w:val="both"/>
        <w:rPr>
          <w:sz w:val="22"/>
          <w:szCs w:val="22"/>
        </w:rPr>
      </w:pPr>
      <w:r w:rsidRPr="00DA7C78">
        <w:rPr>
          <w:sz w:val="22"/>
          <w:szCs w:val="22"/>
        </w:rPr>
        <w:t xml:space="preserve">Tenuto conto di quanto disposto </w:t>
      </w:r>
      <w:r w:rsidRPr="00DA7C78">
        <w:rPr>
          <w:spacing w:val="-2"/>
          <w:sz w:val="22"/>
          <w:szCs w:val="22"/>
        </w:rPr>
        <w:t xml:space="preserve">dall’art. 52 del </w:t>
      </w:r>
      <w:r w:rsidR="003D7DD3" w:rsidRPr="00DA7C78">
        <w:rPr>
          <w:spacing w:val="-2"/>
          <w:sz w:val="22"/>
          <w:szCs w:val="22"/>
        </w:rPr>
        <w:t xml:space="preserve">D. Lgs. 50/2016 e </w:t>
      </w:r>
      <w:proofErr w:type="spellStart"/>
      <w:r w:rsidR="003D7DD3" w:rsidRPr="00DA7C78">
        <w:rPr>
          <w:spacing w:val="-2"/>
          <w:sz w:val="22"/>
          <w:szCs w:val="22"/>
        </w:rPr>
        <w:t>s.m.i.</w:t>
      </w:r>
      <w:proofErr w:type="spellEnd"/>
      <w:r w:rsidR="003D7DD3" w:rsidRPr="00DA7C78">
        <w:rPr>
          <w:spacing w:val="-2"/>
          <w:sz w:val="22"/>
          <w:szCs w:val="22"/>
        </w:rPr>
        <w:t xml:space="preserve"> (tuttora in vigore ai sensi dell’art. 225, comma 2, del Codice)</w:t>
      </w:r>
      <w:r w:rsidRPr="00DA7C78">
        <w:rPr>
          <w:spacing w:val="-2"/>
          <w:sz w:val="22"/>
          <w:szCs w:val="22"/>
        </w:rPr>
        <w:t>,</w:t>
      </w:r>
      <w:r w:rsidRPr="00DA7C78">
        <w:rPr>
          <w:sz w:val="22"/>
          <w:szCs w:val="22"/>
        </w:rPr>
        <w:t xml:space="preserve"> le </w:t>
      </w:r>
      <w:r w:rsidRPr="00DA7C78">
        <w:rPr>
          <w:b/>
          <w:sz w:val="22"/>
          <w:szCs w:val="22"/>
        </w:rPr>
        <w:t>comunicazioni e</w:t>
      </w:r>
      <w:r w:rsidRPr="00DA7C78">
        <w:rPr>
          <w:sz w:val="22"/>
          <w:szCs w:val="22"/>
        </w:rPr>
        <w:t xml:space="preserve"> gli scambi di </w:t>
      </w:r>
      <w:r w:rsidRPr="00DA7C78">
        <w:rPr>
          <w:b/>
          <w:sz w:val="22"/>
          <w:szCs w:val="22"/>
        </w:rPr>
        <w:t>informazioni</w:t>
      </w:r>
      <w:r w:rsidRPr="00DA7C78">
        <w:rPr>
          <w:sz w:val="22"/>
          <w:szCs w:val="22"/>
        </w:rPr>
        <w:t xml:space="preserve"> tra la stazione appaltante e gli operatori economici avverranno di norma mediante posta elettronica certificata ovvero, qualora non fosse possibile utilizzare detto strumento di comunicazione, mediante fax o per posta.</w:t>
      </w:r>
    </w:p>
    <w:p w14:paraId="1AACCD64" w14:textId="4C94EEA0" w:rsidR="009A5E46" w:rsidRPr="00DA7C78" w:rsidRDefault="009A5E46" w:rsidP="009A5E46">
      <w:pPr>
        <w:tabs>
          <w:tab w:val="left" w:pos="360"/>
        </w:tabs>
        <w:spacing w:after="20"/>
        <w:jc w:val="both"/>
        <w:rPr>
          <w:spacing w:val="-2"/>
          <w:sz w:val="22"/>
          <w:szCs w:val="22"/>
        </w:rPr>
      </w:pPr>
      <w:r w:rsidRPr="00DA7C78">
        <w:rPr>
          <w:spacing w:val="-2"/>
          <w:sz w:val="22"/>
          <w:szCs w:val="22"/>
        </w:rPr>
        <w:t>Al riguardo si precisa che il concorrente dovrà indicare, in sede di manifestazione di interesse, il codice fiscale, la partita IVA, il domicilio eletto per le comunicazioni previste</w:t>
      </w:r>
      <w:r w:rsidR="003D7DD3" w:rsidRPr="00DA7C78">
        <w:rPr>
          <w:spacing w:val="-2"/>
          <w:sz w:val="22"/>
          <w:szCs w:val="22"/>
        </w:rPr>
        <w:t xml:space="preserve"> </w:t>
      </w:r>
      <w:r w:rsidR="003D7DD3" w:rsidRPr="00DA7C78">
        <w:rPr>
          <w:snapToGrid w:val="0"/>
          <w:spacing w:val="-2"/>
          <w:sz w:val="22"/>
          <w:szCs w:val="22"/>
        </w:rPr>
        <w:t xml:space="preserve">dall’art. 90 </w:t>
      </w:r>
      <w:r w:rsidRPr="00DA7C78">
        <w:rPr>
          <w:spacing w:val="-2"/>
          <w:sz w:val="22"/>
          <w:szCs w:val="22"/>
        </w:rPr>
        <w:t xml:space="preserve">del Codice specificando l’indirizzo di posta elettronica certificata ed, altresì, evidenziando il numero di fax e l’indirizzo di posta elettronica ordinaria (al riguardo potrà essere compilata l’apposito punto 1 della domanda di invito di cui all’ALLEGATO 1). </w:t>
      </w:r>
    </w:p>
    <w:p w14:paraId="682D6ACA" w14:textId="77777777" w:rsidR="009A5E46" w:rsidRPr="00DA7C78" w:rsidRDefault="009A5E46" w:rsidP="009A5E46">
      <w:pPr>
        <w:tabs>
          <w:tab w:val="left" w:pos="360"/>
        </w:tabs>
        <w:spacing w:after="20"/>
        <w:jc w:val="both"/>
        <w:rPr>
          <w:spacing w:val="-2"/>
          <w:sz w:val="22"/>
          <w:szCs w:val="22"/>
        </w:rPr>
      </w:pPr>
      <w:bookmarkStart w:id="5" w:name="A2"/>
      <w:r w:rsidRPr="00DA7C78">
        <w:rPr>
          <w:spacing w:val="-2"/>
          <w:sz w:val="22"/>
          <w:szCs w:val="22"/>
        </w:rPr>
        <w:t>Eventuali modifiche dell’indirizzo PEC, del numero di fax o dell’indirizzo di posta elettronica non certificata o problemi temporanei nell’utilizzo di tali forme di comunicazione, dovranno essere tempestivamente segnalate alla Direzione Appalti di Acquedotto Lucano; diversamente la stazione appaltante declina ogni responsabilità per il tardivo o mancato recapito delle comunicazioni.</w:t>
      </w:r>
    </w:p>
    <w:p w14:paraId="3166AB1D" w14:textId="77777777" w:rsidR="009A5E46" w:rsidRPr="00DA7C78" w:rsidRDefault="009A5E46" w:rsidP="009A5E46">
      <w:pPr>
        <w:tabs>
          <w:tab w:val="left" w:pos="360"/>
        </w:tabs>
        <w:spacing w:after="20"/>
        <w:jc w:val="both"/>
        <w:rPr>
          <w:spacing w:val="-2"/>
          <w:sz w:val="22"/>
          <w:szCs w:val="22"/>
        </w:rPr>
      </w:pPr>
      <w:r w:rsidRPr="00DA7C78">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25BAF552" w14:textId="77777777" w:rsidR="00384EBB" w:rsidRPr="00DA7C78" w:rsidRDefault="00384EBB" w:rsidP="003F1D7A">
      <w:pPr>
        <w:tabs>
          <w:tab w:val="left" w:pos="360"/>
        </w:tabs>
        <w:spacing w:after="20"/>
        <w:jc w:val="both"/>
        <w:rPr>
          <w:spacing w:val="-2"/>
          <w:sz w:val="22"/>
          <w:szCs w:val="22"/>
        </w:rPr>
      </w:pPr>
      <w:r w:rsidRPr="00DA7C78">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1E553AFC" w14:textId="77777777" w:rsidR="00384EBB" w:rsidRPr="00315A6A" w:rsidRDefault="00384EBB" w:rsidP="003F1D7A">
      <w:pPr>
        <w:tabs>
          <w:tab w:val="left" w:pos="360"/>
        </w:tabs>
        <w:spacing w:after="20"/>
        <w:jc w:val="both"/>
        <w:rPr>
          <w:spacing w:val="-2"/>
          <w:sz w:val="22"/>
          <w:szCs w:val="22"/>
        </w:rPr>
      </w:pPr>
    </w:p>
    <w:p w14:paraId="46C493E3" w14:textId="77777777" w:rsidR="00384EBB" w:rsidRPr="00AA42C5" w:rsidRDefault="00384EBB" w:rsidP="00FE07D7">
      <w:pPr>
        <w:tabs>
          <w:tab w:val="left" w:pos="360"/>
        </w:tabs>
        <w:spacing w:before="20" w:after="80"/>
        <w:jc w:val="both"/>
        <w:outlineLvl w:val="0"/>
        <w:rPr>
          <w:b/>
          <w:color w:val="000080"/>
          <w:sz w:val="22"/>
          <w:szCs w:val="22"/>
        </w:rPr>
      </w:pPr>
      <w:r>
        <w:rPr>
          <w:b/>
          <w:color w:val="000080"/>
          <w:sz w:val="22"/>
          <w:szCs w:val="22"/>
        </w:rPr>
        <w:t>I</w:t>
      </w:r>
      <w:r w:rsidRPr="00AA42C5">
        <w:rPr>
          <w:b/>
          <w:color w:val="000080"/>
          <w:sz w:val="22"/>
          <w:szCs w:val="22"/>
        </w:rPr>
        <w:t xml:space="preserve">V – Altre informazioni </w:t>
      </w:r>
    </w:p>
    <w:p w14:paraId="6F2F06EB" w14:textId="6C140847" w:rsidR="00FA75A9" w:rsidRPr="00A5435C" w:rsidRDefault="00FA75A9" w:rsidP="00FA75A9">
      <w:pPr>
        <w:widowControl w:val="0"/>
        <w:spacing w:after="60"/>
        <w:jc w:val="both"/>
        <w:rPr>
          <w:spacing w:val="-2"/>
          <w:sz w:val="22"/>
          <w:szCs w:val="22"/>
        </w:rPr>
      </w:pPr>
      <w:bookmarkStart w:id="6" w:name="OLE_LINK1"/>
      <w:bookmarkStart w:id="7" w:name="OLE_LINK2"/>
      <w:r w:rsidRPr="007D1252">
        <w:rPr>
          <w:sz w:val="22"/>
          <w:szCs w:val="22"/>
        </w:rPr>
        <w:t xml:space="preserve">Il presente avviso viene pubblicato sulla base della </w:t>
      </w:r>
      <w:r w:rsidRPr="007D1252">
        <w:rPr>
          <w:iCs/>
          <w:spacing w:val="-2"/>
          <w:sz w:val="22"/>
          <w:szCs w:val="22"/>
        </w:rPr>
        <w:t xml:space="preserve">Determina della Direzione Appalti di Acquedotto Lucano </w:t>
      </w:r>
      <w:r w:rsidR="00A5435C" w:rsidRPr="007D1252">
        <w:rPr>
          <w:iCs/>
          <w:spacing w:val="-2"/>
          <w:sz w:val="22"/>
          <w:szCs w:val="22"/>
        </w:rPr>
        <w:t>n</w:t>
      </w:r>
      <w:r w:rsidRPr="007D1252">
        <w:rPr>
          <w:iCs/>
          <w:spacing w:val="-2"/>
          <w:sz w:val="22"/>
          <w:szCs w:val="22"/>
        </w:rPr>
        <w:t>r</w:t>
      </w:r>
      <w:r w:rsidR="002B762E" w:rsidRPr="007D1252">
        <w:rPr>
          <w:iCs/>
          <w:spacing w:val="-2"/>
          <w:sz w:val="22"/>
          <w:szCs w:val="22"/>
        </w:rPr>
        <w:t xml:space="preserve">. </w:t>
      </w:r>
      <w:r w:rsidR="006565C6">
        <w:rPr>
          <w:iCs/>
          <w:spacing w:val="-2"/>
          <w:sz w:val="22"/>
          <w:szCs w:val="22"/>
        </w:rPr>
        <w:t>0571</w:t>
      </w:r>
      <w:r w:rsidRPr="007D1252">
        <w:rPr>
          <w:iCs/>
          <w:spacing w:val="-2"/>
          <w:sz w:val="22"/>
          <w:szCs w:val="22"/>
        </w:rPr>
        <w:t xml:space="preserve">-2023 del </w:t>
      </w:r>
      <w:r w:rsidR="006565C6">
        <w:rPr>
          <w:iCs/>
          <w:spacing w:val="-2"/>
          <w:sz w:val="22"/>
          <w:szCs w:val="22"/>
        </w:rPr>
        <w:t>21</w:t>
      </w:r>
      <w:r w:rsidRPr="007D1252">
        <w:rPr>
          <w:iCs/>
          <w:spacing w:val="-2"/>
          <w:sz w:val="22"/>
          <w:szCs w:val="22"/>
        </w:rPr>
        <w:t>/</w:t>
      </w:r>
      <w:r w:rsidR="006565C6">
        <w:rPr>
          <w:iCs/>
          <w:spacing w:val="-2"/>
          <w:sz w:val="22"/>
          <w:szCs w:val="22"/>
        </w:rPr>
        <w:t>09</w:t>
      </w:r>
      <w:r w:rsidRPr="007D1252">
        <w:rPr>
          <w:iCs/>
          <w:spacing w:val="-2"/>
          <w:sz w:val="22"/>
          <w:szCs w:val="22"/>
        </w:rPr>
        <w:t>/2023</w:t>
      </w:r>
      <w:r w:rsidRPr="007D1252">
        <w:rPr>
          <w:sz w:val="22"/>
          <w:szCs w:val="22"/>
        </w:rPr>
        <w:t xml:space="preserve"> con la quale è stata stabilita la procedura di gara da adottare per l’affidamento dell’intervento specificato in oggetto</w:t>
      </w:r>
      <w:r w:rsidRPr="007D1252">
        <w:rPr>
          <w:spacing w:val="-2"/>
          <w:sz w:val="22"/>
          <w:szCs w:val="22"/>
        </w:rPr>
        <w:t>.</w:t>
      </w:r>
    </w:p>
    <w:bookmarkEnd w:id="6"/>
    <w:bookmarkEnd w:id="7"/>
    <w:p w14:paraId="43212677" w14:textId="77777777" w:rsidR="00A844FA" w:rsidRDefault="00A844FA" w:rsidP="00A844FA">
      <w:pPr>
        <w:spacing w:after="40"/>
        <w:jc w:val="both"/>
        <w:rPr>
          <w:spacing w:val="-2"/>
          <w:sz w:val="22"/>
          <w:szCs w:val="22"/>
        </w:rPr>
      </w:pPr>
      <w:r w:rsidRPr="00152F34">
        <w:rPr>
          <w:spacing w:val="-2"/>
          <w:sz w:val="22"/>
          <w:szCs w:val="22"/>
        </w:rPr>
        <w:t xml:space="preserve">Il presente avviso ha scopo esclusivamente esplorativo, senza l’instaurazione di posizioni giuridiche od </w:t>
      </w:r>
      <w:r>
        <w:rPr>
          <w:spacing w:val="-2"/>
          <w:sz w:val="22"/>
          <w:szCs w:val="22"/>
        </w:rPr>
        <w:t>obblighi negoziali nei</w:t>
      </w:r>
      <w:r w:rsidRPr="00152F34">
        <w:rPr>
          <w:spacing w:val="-2"/>
          <w:sz w:val="22"/>
          <w:szCs w:val="22"/>
        </w:rPr>
        <w:t xml:space="preserve"> confronti di Acquedotto Lucano, che si riserva la facoltà di sospendere, modificare o annullare, anche in parte, il presente procedimento. La ricezione delle manifestazioni di interesse, pertanto, non comporta alcun obbligo o impegno della stazione appaltante nei confronti dei soggetti interessati, né determina l’insorgenza di alcun titolo, diritto o interesse giuridicamente rilevante a pretendere la prosecuzione della procedura. Di conseguen</w:t>
      </w:r>
      <w:r w:rsidRPr="00152F34">
        <w:rPr>
          <w:spacing w:val="-2"/>
          <w:sz w:val="22"/>
          <w:szCs w:val="22"/>
        </w:rPr>
        <w:lastRenderedPageBreak/>
        <w:t>za, è da escludere qualsivoglia rilevanza precontrattuale e contrattuale del presente avviso non essendo questa stazione appaltante vincolata in alcun modo a formulare invito per l’affidamento della prestazione.</w:t>
      </w:r>
    </w:p>
    <w:p w14:paraId="593C0644" w14:textId="77777777" w:rsidR="00384EBB" w:rsidRPr="00152F34" w:rsidRDefault="00384EBB" w:rsidP="003F1D7A">
      <w:pPr>
        <w:spacing w:after="40"/>
        <w:jc w:val="both"/>
        <w:rPr>
          <w:spacing w:val="-2"/>
          <w:sz w:val="22"/>
          <w:szCs w:val="22"/>
        </w:rPr>
      </w:pPr>
      <w:r w:rsidRPr="00152F34">
        <w:rPr>
          <w:spacing w:val="-2"/>
          <w:sz w:val="22"/>
          <w:szCs w:val="22"/>
        </w:rPr>
        <w:t>L’elenco degli operatori economici che saranno successivamente invitati a presentare offerta nella seconda fase (procedura negoziata) non potrà essere comunicat</w:t>
      </w:r>
      <w:r>
        <w:rPr>
          <w:spacing w:val="-2"/>
          <w:sz w:val="22"/>
          <w:szCs w:val="22"/>
        </w:rPr>
        <w:t>o</w:t>
      </w:r>
      <w:r w:rsidRPr="00152F34">
        <w:rPr>
          <w:spacing w:val="-2"/>
          <w:sz w:val="22"/>
          <w:szCs w:val="22"/>
        </w:rPr>
        <w:t xml:space="preserve"> o comunque res</w:t>
      </w:r>
      <w:r>
        <w:rPr>
          <w:spacing w:val="-2"/>
          <w:sz w:val="22"/>
          <w:szCs w:val="22"/>
        </w:rPr>
        <w:t>o</w:t>
      </w:r>
      <w:r w:rsidRPr="00152F34">
        <w:rPr>
          <w:spacing w:val="-2"/>
          <w:sz w:val="22"/>
          <w:szCs w:val="22"/>
        </w:rPr>
        <w:t xml:space="preserve"> not</w:t>
      </w:r>
      <w:r>
        <w:rPr>
          <w:spacing w:val="-2"/>
          <w:sz w:val="22"/>
          <w:szCs w:val="22"/>
        </w:rPr>
        <w:t>o</w:t>
      </w:r>
      <w:r w:rsidRPr="00152F34">
        <w:rPr>
          <w:spacing w:val="-2"/>
          <w:sz w:val="22"/>
          <w:szCs w:val="22"/>
        </w:rPr>
        <w:t xml:space="preserve"> fino alla data di scadenza di presentazione delle offerte (relativa alla seconda fase).</w:t>
      </w:r>
    </w:p>
    <w:p w14:paraId="476DF900" w14:textId="56397A32" w:rsidR="00BE145E" w:rsidRPr="00DA7C78" w:rsidRDefault="00BE145E" w:rsidP="00BE145E">
      <w:pPr>
        <w:spacing w:after="40"/>
        <w:jc w:val="both"/>
        <w:rPr>
          <w:sz w:val="22"/>
          <w:szCs w:val="22"/>
        </w:rPr>
      </w:pPr>
      <w:bookmarkStart w:id="8" w:name="_Hlk139537312"/>
      <w:r w:rsidRPr="00DA7C78">
        <w:rPr>
          <w:sz w:val="22"/>
          <w:szCs w:val="22"/>
        </w:rPr>
        <w:t>Il presente avviso pubblico è aperto a tutti gli operatori economici in possesso dei requisiti richiesti. Pertanto, tutti i soggetti che manifestano il proprio interesse saranno successivamente invitati a partecipare alla procedura che la stazione appaltante si riserva di esperire con la specificazione delle condizioni di partecipazione. La stazione appaltante si riserva la facoltà di procedere con l’invio della lettera di invito anche in presenza di una sola manifestazione di interesse.</w:t>
      </w:r>
    </w:p>
    <w:bookmarkEnd w:id="8"/>
    <w:p w14:paraId="2FFEC39B" w14:textId="2BF1F169" w:rsidR="00BE145E" w:rsidRPr="00DA7C78" w:rsidRDefault="00BE145E" w:rsidP="00BE145E">
      <w:pPr>
        <w:spacing w:after="40"/>
        <w:jc w:val="both"/>
        <w:rPr>
          <w:spacing w:val="-2"/>
          <w:sz w:val="20"/>
        </w:rPr>
      </w:pPr>
      <w:r w:rsidRPr="00DA7C78">
        <w:rPr>
          <w:rFonts w:eastAsia="Calibri"/>
          <w:sz w:val="22"/>
          <w:szCs w:val="22"/>
        </w:rPr>
        <w:t xml:space="preserve">È possibile adottare quale criterio di aggiudicazione, quello del minor prezzo ai sensi </w:t>
      </w:r>
      <w:r w:rsidRPr="00DA7C78">
        <w:rPr>
          <w:snapToGrid w:val="0"/>
          <w:spacing w:val="-2"/>
          <w:sz w:val="22"/>
          <w:szCs w:val="22"/>
        </w:rPr>
        <w:t xml:space="preserve">dell’art. 50, comma 4, del Codice in quanto l’importo a base di gara è inferiore alle soglie di rilevanza europea ed inoltre l’appalto non presenta un interesse transfrontaliero certo. </w:t>
      </w:r>
    </w:p>
    <w:p w14:paraId="5DED8D79" w14:textId="1C1D8BE2" w:rsidR="00A844FA" w:rsidRPr="00DA7C78" w:rsidRDefault="00A844FA" w:rsidP="00A844FA">
      <w:pPr>
        <w:spacing w:after="40"/>
        <w:jc w:val="both"/>
        <w:rPr>
          <w:spacing w:val="-4"/>
          <w:sz w:val="22"/>
          <w:szCs w:val="22"/>
        </w:rPr>
      </w:pPr>
      <w:r w:rsidRPr="00DA7C78">
        <w:rPr>
          <w:spacing w:val="-4"/>
          <w:sz w:val="22"/>
          <w:szCs w:val="22"/>
        </w:rPr>
        <w:t>Laddove il concorrente, sia sprovvisto dei prescritti requisiti di partecipazione, potrà dimostrarne il possesso avvalendosi di quello di altro soggetto denominato “impresa ausiliaria” in ossequio a quanto disposto dall’art. 89 del Codice. In tal caso il concorrente e l’impresa ausiliaria sono responsabili in solido nei confronti della stazione appaltante in relazione alle prestazioni oggetto del contratto.</w:t>
      </w:r>
    </w:p>
    <w:p w14:paraId="5DD75EB7" w14:textId="7B1C0230" w:rsidR="00A844FA" w:rsidRPr="00DA7C78" w:rsidRDefault="00A844FA" w:rsidP="00A844FA">
      <w:pPr>
        <w:widowControl w:val="0"/>
        <w:autoSpaceDE w:val="0"/>
        <w:autoSpaceDN w:val="0"/>
        <w:adjustRightInd w:val="0"/>
        <w:spacing w:after="40"/>
        <w:jc w:val="both"/>
        <w:rPr>
          <w:sz w:val="22"/>
          <w:szCs w:val="22"/>
        </w:rPr>
      </w:pPr>
      <w:r w:rsidRPr="00DA7C78">
        <w:rPr>
          <w:sz w:val="22"/>
          <w:szCs w:val="22"/>
        </w:rPr>
        <w:t xml:space="preserve">I dati raccolti saranno trattati, anche con strumenti informatici, ai sensi del D. Lgs. 196/2003 e del Regolamento UE 2016/679 (GDPR), </w:t>
      </w:r>
      <w:r w:rsidRPr="00DA7C78">
        <w:rPr>
          <w:spacing w:val="-2"/>
          <w:sz w:val="22"/>
          <w:szCs w:val="22"/>
        </w:rPr>
        <w:t>esclusivamente nell’ambito della gara regolata dalla presente manifestazione di interesse.</w:t>
      </w:r>
    </w:p>
    <w:p w14:paraId="2A5971DE" w14:textId="77777777" w:rsidR="00A844FA" w:rsidRPr="00DA7C78" w:rsidRDefault="00A844FA" w:rsidP="00A844FA">
      <w:pPr>
        <w:widowControl w:val="0"/>
        <w:autoSpaceDE w:val="0"/>
        <w:autoSpaceDN w:val="0"/>
        <w:adjustRightInd w:val="0"/>
        <w:spacing w:after="40"/>
        <w:jc w:val="both"/>
        <w:rPr>
          <w:spacing w:val="-2"/>
          <w:sz w:val="22"/>
          <w:szCs w:val="22"/>
        </w:rPr>
      </w:pPr>
      <w:r w:rsidRPr="00DA7C78">
        <w:rPr>
          <w:spacing w:val="-2"/>
          <w:sz w:val="22"/>
          <w:szCs w:val="22"/>
        </w:rPr>
        <w:t>Il titolare del trattamento di tali dati e Acquedotto Lucano S.p.A. con sede a Potenza in Via Pasquale Grippo snc.</w:t>
      </w:r>
    </w:p>
    <w:p w14:paraId="44720DE4" w14:textId="77777777" w:rsidR="00A844FA" w:rsidRPr="00DA7C78" w:rsidRDefault="00A844FA" w:rsidP="00A844FA">
      <w:pPr>
        <w:autoSpaceDE w:val="0"/>
        <w:autoSpaceDN w:val="0"/>
        <w:adjustRightInd w:val="0"/>
        <w:spacing w:after="20"/>
        <w:jc w:val="both"/>
        <w:rPr>
          <w:spacing w:val="-8"/>
          <w:sz w:val="22"/>
          <w:szCs w:val="22"/>
        </w:rPr>
      </w:pPr>
      <w:r w:rsidRPr="00DA7C78">
        <w:rPr>
          <w:spacing w:val="-8"/>
          <w:sz w:val="22"/>
          <w:szCs w:val="22"/>
        </w:rPr>
        <w:t xml:space="preserve">Il Responsabile della Protezione Dati (RPD - DPO) è l’Avv. Domenico Papaleo - Via Pasquale Grippo - 85100 Potenza, Tel. 0971.392217 - Fax 0971.392600 - </w:t>
      </w:r>
      <w:proofErr w:type="spellStart"/>
      <w:r w:rsidRPr="00DA7C78">
        <w:rPr>
          <w:spacing w:val="-8"/>
          <w:sz w:val="22"/>
          <w:szCs w:val="22"/>
        </w:rPr>
        <w:t>e.mail</w:t>
      </w:r>
      <w:proofErr w:type="spellEnd"/>
      <w:r w:rsidRPr="00DA7C78">
        <w:rPr>
          <w:spacing w:val="-8"/>
          <w:sz w:val="22"/>
          <w:szCs w:val="22"/>
        </w:rPr>
        <w:t xml:space="preserve">: domenico.papaleo@acquedottolucano.it - </w:t>
      </w:r>
      <w:proofErr w:type="spellStart"/>
      <w:r w:rsidRPr="00DA7C78">
        <w:rPr>
          <w:spacing w:val="-8"/>
          <w:sz w:val="22"/>
          <w:szCs w:val="22"/>
        </w:rPr>
        <w:t>pec</w:t>
      </w:r>
      <w:proofErr w:type="spellEnd"/>
      <w:r w:rsidRPr="00DA7C78">
        <w:rPr>
          <w:spacing w:val="-8"/>
          <w:sz w:val="22"/>
          <w:szCs w:val="22"/>
        </w:rPr>
        <w:t xml:space="preserve"> </w:t>
      </w:r>
      <w:hyperlink r:id="rId7" w:history="1">
        <w:r w:rsidRPr="00DA7C78">
          <w:rPr>
            <w:spacing w:val="-8"/>
            <w:sz w:val="22"/>
            <w:szCs w:val="22"/>
          </w:rPr>
          <w:t>avvpapaleo@pec.giuffre.it</w:t>
        </w:r>
      </w:hyperlink>
    </w:p>
    <w:p w14:paraId="668BBF2A" w14:textId="473E66FE" w:rsidR="00A844FA" w:rsidRPr="00DA7C78" w:rsidRDefault="00A844FA" w:rsidP="00A844FA">
      <w:pPr>
        <w:widowControl w:val="0"/>
        <w:autoSpaceDE w:val="0"/>
        <w:autoSpaceDN w:val="0"/>
        <w:adjustRightInd w:val="0"/>
        <w:spacing w:after="40"/>
        <w:jc w:val="both"/>
        <w:rPr>
          <w:sz w:val="22"/>
          <w:szCs w:val="22"/>
        </w:rPr>
      </w:pPr>
      <w:r w:rsidRPr="00DA7C78">
        <w:rPr>
          <w:spacing w:val="-2"/>
          <w:sz w:val="22"/>
          <w:szCs w:val="22"/>
        </w:rPr>
        <w:t xml:space="preserve">In ogni caso il trattamento in questione è effettuato, per le finalità della raccolta e secondo modalità idonee ad assicurarne riservatezza e sicurezza, ai sensi </w:t>
      </w:r>
      <w:r w:rsidRPr="00DA7C78">
        <w:rPr>
          <w:sz w:val="22"/>
          <w:szCs w:val="22"/>
        </w:rPr>
        <w:t>del D. Lgs. 196/2003 e del Regolamento UE 2016/679 (GDPR).</w:t>
      </w:r>
    </w:p>
    <w:p w14:paraId="1A319836" w14:textId="77777777" w:rsidR="00A844FA" w:rsidRPr="00DA7C78" w:rsidRDefault="00A844FA" w:rsidP="00A844FA">
      <w:pPr>
        <w:spacing w:after="40"/>
        <w:jc w:val="both"/>
        <w:rPr>
          <w:spacing w:val="-2"/>
          <w:sz w:val="22"/>
          <w:szCs w:val="22"/>
        </w:rPr>
      </w:pPr>
      <w:r w:rsidRPr="00DA7C78">
        <w:rPr>
          <w:spacing w:val="-2"/>
          <w:sz w:val="22"/>
          <w:szCs w:val="22"/>
        </w:rPr>
        <w:t>Tutti gli importi citati nel presente avviso si intendono IVA esclusa.</w:t>
      </w:r>
    </w:p>
    <w:p w14:paraId="7BA8FCF2" w14:textId="77777777" w:rsidR="00A844FA" w:rsidRPr="00DA7C78" w:rsidRDefault="00A844FA" w:rsidP="00A844FA">
      <w:pPr>
        <w:spacing w:after="40"/>
        <w:jc w:val="both"/>
        <w:rPr>
          <w:spacing w:val="-2"/>
          <w:sz w:val="22"/>
          <w:szCs w:val="22"/>
        </w:rPr>
      </w:pPr>
      <w:r w:rsidRPr="00DA7C78">
        <w:rPr>
          <w:spacing w:val="-2"/>
          <w:sz w:val="22"/>
          <w:szCs w:val="22"/>
        </w:rPr>
        <w:t xml:space="preserve">Il Responsabile del procedimento per la fase di gara è </w:t>
      </w:r>
      <w:proofErr w:type="spellStart"/>
      <w:r w:rsidRPr="00DA7C78">
        <w:rPr>
          <w:spacing w:val="-2"/>
          <w:sz w:val="22"/>
          <w:szCs w:val="22"/>
        </w:rPr>
        <w:t>l’ing</w:t>
      </w:r>
      <w:proofErr w:type="spellEnd"/>
      <w:r w:rsidRPr="00DA7C78">
        <w:rPr>
          <w:spacing w:val="-2"/>
          <w:sz w:val="22"/>
          <w:szCs w:val="22"/>
        </w:rPr>
        <w:t>. Roberto Canadeo.</w:t>
      </w:r>
    </w:p>
    <w:p w14:paraId="444ED077" w14:textId="7EB2B3A8" w:rsidR="00384EBB" w:rsidRPr="00DA7C78" w:rsidRDefault="00384EBB" w:rsidP="003F1D7A">
      <w:pPr>
        <w:spacing w:after="40"/>
        <w:jc w:val="both"/>
        <w:rPr>
          <w:spacing w:val="-2"/>
          <w:sz w:val="22"/>
          <w:szCs w:val="22"/>
        </w:rPr>
      </w:pPr>
      <w:r w:rsidRPr="00DA7C78">
        <w:rPr>
          <w:spacing w:val="-2"/>
          <w:sz w:val="22"/>
          <w:szCs w:val="22"/>
        </w:rPr>
        <w:t xml:space="preserve">Il Responsabile del procedimento per la fase di progettazione ed esecuzione è </w:t>
      </w:r>
      <w:proofErr w:type="spellStart"/>
      <w:r w:rsidRPr="00DA7C78">
        <w:rPr>
          <w:spacing w:val="-2"/>
          <w:sz w:val="22"/>
          <w:szCs w:val="22"/>
        </w:rPr>
        <w:t>l’ing</w:t>
      </w:r>
      <w:proofErr w:type="spellEnd"/>
      <w:r w:rsidRPr="00DA7C78">
        <w:rPr>
          <w:spacing w:val="-2"/>
          <w:sz w:val="22"/>
          <w:szCs w:val="22"/>
        </w:rPr>
        <w:t xml:space="preserve">. </w:t>
      </w:r>
      <w:r w:rsidR="00972A17">
        <w:rPr>
          <w:spacing w:val="-2"/>
          <w:sz w:val="22"/>
          <w:szCs w:val="22"/>
        </w:rPr>
        <w:t>Francesco Caporale</w:t>
      </w:r>
      <w:r w:rsidRPr="00DA7C78">
        <w:rPr>
          <w:spacing w:val="-2"/>
          <w:sz w:val="22"/>
          <w:szCs w:val="22"/>
        </w:rPr>
        <w:t>.</w:t>
      </w:r>
    </w:p>
    <w:p w14:paraId="1EA042D1" w14:textId="77777777" w:rsidR="00384EBB" w:rsidRPr="00DA7C78" w:rsidRDefault="00384EBB" w:rsidP="00E31AE6">
      <w:pPr>
        <w:jc w:val="both"/>
        <w:rPr>
          <w:sz w:val="22"/>
          <w:szCs w:val="22"/>
        </w:rPr>
        <w:sectPr w:rsidR="00384EBB" w:rsidRPr="00DA7C78" w:rsidSect="0073751B">
          <w:headerReference w:type="default" r:id="rId8"/>
          <w:footerReference w:type="even" r:id="rId9"/>
          <w:footerReference w:type="default" r:id="rId10"/>
          <w:pgSz w:w="11906" w:h="16838"/>
          <w:pgMar w:top="1701" w:right="1021" w:bottom="1418" w:left="1021" w:header="680" w:footer="737" w:gutter="0"/>
          <w:cols w:space="720"/>
        </w:sectPr>
      </w:pPr>
    </w:p>
    <w:p w14:paraId="053020C0" w14:textId="77777777" w:rsidR="00384EBB" w:rsidRPr="003E07AD" w:rsidRDefault="00384EBB" w:rsidP="002477AC">
      <w:pPr>
        <w:pStyle w:val="Corpotesto"/>
        <w:spacing w:after="40" w:line="240" w:lineRule="auto"/>
        <w:jc w:val="center"/>
        <w:outlineLvl w:val="0"/>
        <w:rPr>
          <w:b/>
          <w:bCs/>
          <w:szCs w:val="24"/>
        </w:rPr>
      </w:pPr>
      <w:r w:rsidRPr="003E07AD">
        <w:rPr>
          <w:b/>
          <w:szCs w:val="24"/>
        </w:rPr>
        <w:lastRenderedPageBreak/>
        <w:t xml:space="preserve">DOMANDA DI INVITO </w:t>
      </w:r>
    </w:p>
    <w:p w14:paraId="22650A8B" w14:textId="77777777" w:rsidR="00384EBB" w:rsidRPr="003E07AD" w:rsidRDefault="00384EBB" w:rsidP="00A5511C">
      <w:pPr>
        <w:pStyle w:val="sche22"/>
        <w:tabs>
          <w:tab w:val="left" w:pos="4350"/>
          <w:tab w:val="left" w:pos="5400"/>
        </w:tabs>
        <w:jc w:val="both"/>
        <w:rPr>
          <w:lang w:val="it-IT"/>
        </w:rPr>
      </w:pPr>
    </w:p>
    <w:p w14:paraId="19523118"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t xml:space="preserve">Spett.le </w:t>
      </w:r>
      <w:r w:rsidRPr="004F5816">
        <w:rPr>
          <w:b/>
          <w:sz w:val="24"/>
          <w:szCs w:val="24"/>
          <w:lang w:val="it-IT"/>
        </w:rPr>
        <w:tab/>
        <w:t>Acquedotto Lucano S.p.A.</w:t>
      </w:r>
    </w:p>
    <w:p w14:paraId="01321AD9"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r>
      <w:r w:rsidRPr="004F5816">
        <w:rPr>
          <w:b/>
          <w:sz w:val="24"/>
          <w:szCs w:val="24"/>
          <w:lang w:val="it-IT"/>
        </w:rPr>
        <w:tab/>
        <w:t>Direzione Appalti</w:t>
      </w:r>
    </w:p>
    <w:p w14:paraId="7A3CA1FD" w14:textId="77777777" w:rsidR="00384EBB" w:rsidRPr="004F5816" w:rsidRDefault="00384EBB" w:rsidP="006B4205">
      <w:pPr>
        <w:pStyle w:val="sche22"/>
        <w:tabs>
          <w:tab w:val="left" w:pos="5245"/>
          <w:tab w:val="left" w:pos="6237"/>
        </w:tabs>
        <w:jc w:val="both"/>
        <w:rPr>
          <w:b/>
          <w:sz w:val="24"/>
          <w:szCs w:val="24"/>
          <w:lang w:val="it-IT"/>
        </w:rPr>
      </w:pPr>
      <w:r w:rsidRPr="004F5816">
        <w:rPr>
          <w:b/>
          <w:sz w:val="24"/>
          <w:szCs w:val="24"/>
          <w:lang w:val="it-IT"/>
        </w:rPr>
        <w:tab/>
      </w:r>
      <w:r w:rsidRPr="004F5816">
        <w:rPr>
          <w:b/>
          <w:sz w:val="24"/>
          <w:szCs w:val="24"/>
          <w:lang w:val="it-IT"/>
        </w:rPr>
        <w:tab/>
        <w:t>Via Pasquale Grippo</w:t>
      </w:r>
    </w:p>
    <w:p w14:paraId="031F58BB" w14:textId="77777777" w:rsidR="00384EBB" w:rsidRPr="004F5816" w:rsidRDefault="00384EBB" w:rsidP="006B4205">
      <w:pPr>
        <w:pStyle w:val="sche22"/>
        <w:tabs>
          <w:tab w:val="left" w:pos="5245"/>
          <w:tab w:val="left" w:pos="6237"/>
        </w:tabs>
        <w:spacing w:after="40"/>
        <w:jc w:val="both"/>
        <w:rPr>
          <w:b/>
          <w:sz w:val="24"/>
          <w:szCs w:val="24"/>
          <w:lang w:val="it-IT"/>
        </w:rPr>
      </w:pPr>
      <w:r w:rsidRPr="004F5816">
        <w:rPr>
          <w:b/>
          <w:sz w:val="24"/>
          <w:szCs w:val="24"/>
          <w:lang w:val="it-IT"/>
        </w:rPr>
        <w:tab/>
      </w:r>
      <w:r w:rsidRPr="004F5816">
        <w:rPr>
          <w:b/>
          <w:sz w:val="24"/>
          <w:szCs w:val="24"/>
          <w:lang w:val="it-IT"/>
        </w:rPr>
        <w:tab/>
        <w:t>85100 - P O T E N Z A</w:t>
      </w:r>
    </w:p>
    <w:p w14:paraId="649BB9A6" w14:textId="77777777" w:rsidR="00384EBB" w:rsidRDefault="00384EBB" w:rsidP="006B4205">
      <w:pPr>
        <w:pStyle w:val="sche22"/>
        <w:tabs>
          <w:tab w:val="left" w:pos="5245"/>
          <w:tab w:val="left" w:pos="6237"/>
        </w:tabs>
        <w:spacing w:after="40"/>
        <w:jc w:val="both"/>
        <w:rPr>
          <w:bCs/>
          <w:lang w:val="it-IT"/>
        </w:rPr>
      </w:pPr>
      <w:r>
        <w:rPr>
          <w:bCs/>
          <w:lang w:val="it-IT"/>
        </w:rPr>
        <w:tab/>
      </w:r>
      <w:r>
        <w:rPr>
          <w:bCs/>
          <w:lang w:val="it-IT"/>
        </w:rPr>
        <w:tab/>
      </w:r>
      <w:r w:rsidRPr="00E46199">
        <w:rPr>
          <w:spacing w:val="-2"/>
          <w:sz w:val="22"/>
          <w:szCs w:val="22"/>
          <w:lang w:val="it-IT"/>
        </w:rPr>
        <w:t>(</w:t>
      </w:r>
      <w:r>
        <w:rPr>
          <w:spacing w:val="-2"/>
          <w:sz w:val="22"/>
          <w:szCs w:val="22"/>
          <w:lang w:val="it-IT"/>
        </w:rPr>
        <w:t>protocollo</w:t>
      </w:r>
      <w:r w:rsidRPr="00E46199">
        <w:rPr>
          <w:spacing w:val="-2"/>
          <w:sz w:val="22"/>
          <w:szCs w:val="22"/>
          <w:lang w:val="it-IT"/>
        </w:rPr>
        <w:t>@pec.acquedottolucano.it)</w:t>
      </w:r>
      <w:r>
        <w:rPr>
          <w:bCs/>
          <w:lang w:val="it-IT"/>
        </w:rPr>
        <w:t xml:space="preserve"> </w:t>
      </w:r>
    </w:p>
    <w:p w14:paraId="452E0C98" w14:textId="77777777" w:rsidR="00384EBB" w:rsidRPr="003E07AD" w:rsidRDefault="00384EBB" w:rsidP="00A5511C">
      <w:pPr>
        <w:pStyle w:val="sche23"/>
        <w:tabs>
          <w:tab w:val="left" w:pos="4350"/>
          <w:tab w:val="left" w:pos="5400"/>
        </w:tabs>
        <w:jc w:val="both"/>
        <w:rPr>
          <w:bCs/>
          <w:lang w:val="it-IT"/>
        </w:rPr>
      </w:pPr>
    </w:p>
    <w:p w14:paraId="12A5F44B" w14:textId="2141BB82" w:rsidR="00384EBB" w:rsidRPr="00F36F00" w:rsidRDefault="00384EBB" w:rsidP="003E07AD">
      <w:pPr>
        <w:ind w:left="924" w:hanging="924"/>
        <w:jc w:val="both"/>
        <w:outlineLvl w:val="0"/>
        <w:rPr>
          <w:color w:val="000080"/>
          <w:spacing w:val="-2"/>
          <w:sz w:val="22"/>
          <w:szCs w:val="22"/>
        </w:rPr>
      </w:pPr>
      <w:r w:rsidRPr="00147B23">
        <w:rPr>
          <w:b/>
          <w:noProof/>
          <w:spacing w:val="-2"/>
          <w:sz w:val="22"/>
          <w:szCs w:val="22"/>
        </w:rPr>
        <w:t xml:space="preserve">Oggetto: </w:t>
      </w:r>
      <w:r w:rsidR="007456CB">
        <w:rPr>
          <w:color w:val="000080"/>
          <w:spacing w:val="-2"/>
          <w:sz w:val="22"/>
          <w:szCs w:val="22"/>
        </w:rPr>
        <w:t>Indagine di me</w:t>
      </w:r>
      <w:r w:rsidR="007A7FF2">
        <w:rPr>
          <w:color w:val="000080"/>
          <w:spacing w:val="-2"/>
          <w:sz w:val="22"/>
          <w:szCs w:val="22"/>
        </w:rPr>
        <w:t xml:space="preserve">rcato </w:t>
      </w:r>
      <w:r w:rsidRPr="006C5D07">
        <w:rPr>
          <w:color w:val="000080"/>
          <w:spacing w:val="-2"/>
          <w:sz w:val="22"/>
          <w:szCs w:val="22"/>
        </w:rPr>
        <w:t xml:space="preserve">per l’affidamento del </w:t>
      </w:r>
      <w:r w:rsidR="00F82FD8" w:rsidRPr="00972A17">
        <w:rPr>
          <w:color w:val="000080"/>
          <w:sz w:val="22"/>
          <w:szCs w:val="22"/>
        </w:rPr>
        <w:t>Servizio di Movimentazione, carico, trasporto e smaltimento dei “rifiuti dell’eliminazione della sabbia” e dei “residui di vagliatura”, accumulati presso i comparti di equalizzazione (Codice CER 19.08.02) e chimico-fisico (Codici CER 19.08.02 e 19.08.01) dell’infrastruttura depurativa a servizio dell’area industriale di San Nicola di Melfi (PZ)</w:t>
      </w:r>
      <w:r w:rsidRPr="00F36F00">
        <w:rPr>
          <w:color w:val="000080"/>
          <w:spacing w:val="-2"/>
          <w:sz w:val="22"/>
          <w:szCs w:val="22"/>
        </w:rPr>
        <w:t>.</w:t>
      </w:r>
    </w:p>
    <w:p w14:paraId="0399A942" w14:textId="77777777" w:rsidR="00384EBB" w:rsidRPr="006B4205" w:rsidRDefault="00384EBB" w:rsidP="009A56DB">
      <w:pPr>
        <w:pStyle w:val="sche3"/>
        <w:tabs>
          <w:tab w:val="right" w:pos="9781"/>
        </w:tabs>
        <w:spacing w:line="360" w:lineRule="auto"/>
        <w:rPr>
          <w:b/>
          <w:sz w:val="18"/>
          <w:szCs w:val="22"/>
          <w:lang w:val="it-IT"/>
        </w:rPr>
      </w:pPr>
    </w:p>
    <w:p w14:paraId="38FEEB72"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Il sottoscritto </w:t>
      </w:r>
      <w:r w:rsidRPr="003E07AD">
        <w:rPr>
          <w:sz w:val="22"/>
          <w:szCs w:val="22"/>
          <w:lang w:val="it-IT"/>
        </w:rPr>
        <w:tab/>
        <w:t>…..….………………………….…………………….……………………………..………………</w:t>
      </w:r>
    </w:p>
    <w:p w14:paraId="269B3D2C"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 a …………………………………………………….……………….</w:t>
      </w:r>
    </w:p>
    <w:p w14:paraId="2C8682C6"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
    <w:p w14:paraId="3F53ABD7"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
    <w:p w14:paraId="07F41CA5"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
    <w:p w14:paraId="3AFB88A2" w14:textId="77777777" w:rsidR="00384EBB" w:rsidRPr="003E07AD" w:rsidRDefault="00384EBB" w:rsidP="00180038">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 partita IVA ………………………………….…………</w:t>
      </w:r>
    </w:p>
    <w:p w14:paraId="5EB58C83" w14:textId="77777777" w:rsidR="00384EBB" w:rsidRPr="00F92214" w:rsidRDefault="00384EBB" w:rsidP="0087154D">
      <w:pPr>
        <w:pStyle w:val="sche3"/>
        <w:jc w:val="center"/>
        <w:outlineLvl w:val="0"/>
        <w:rPr>
          <w:b/>
          <w:sz w:val="16"/>
          <w:szCs w:val="22"/>
          <w:lang w:val="it-IT"/>
        </w:rPr>
      </w:pPr>
    </w:p>
    <w:p w14:paraId="75DC5960" w14:textId="77777777" w:rsidR="00384EBB" w:rsidRPr="00D9562D" w:rsidRDefault="00384EBB" w:rsidP="00F92214">
      <w:pPr>
        <w:pStyle w:val="sche3"/>
        <w:spacing w:after="120"/>
        <w:jc w:val="center"/>
        <w:outlineLvl w:val="0"/>
        <w:rPr>
          <w:b/>
          <w:sz w:val="22"/>
          <w:szCs w:val="22"/>
          <w:lang w:val="it-IT"/>
        </w:rPr>
      </w:pPr>
      <w:r w:rsidRPr="00D9562D">
        <w:rPr>
          <w:b/>
          <w:sz w:val="22"/>
          <w:szCs w:val="22"/>
          <w:lang w:val="it-IT"/>
        </w:rPr>
        <w:t>MANIFESTA IL PROPRIO INTERESSE</w:t>
      </w:r>
    </w:p>
    <w:p w14:paraId="215DA546" w14:textId="77777777" w:rsidR="00384EBB" w:rsidRDefault="00384EBB" w:rsidP="003E07AD">
      <w:pPr>
        <w:pStyle w:val="sche3"/>
        <w:rPr>
          <w:sz w:val="22"/>
          <w:szCs w:val="22"/>
          <w:lang w:val="it-IT"/>
        </w:rPr>
      </w:pPr>
      <w:r>
        <w:rPr>
          <w:sz w:val="22"/>
          <w:szCs w:val="22"/>
          <w:lang w:val="it-IT"/>
        </w:rPr>
        <w:t>a</w:t>
      </w:r>
      <w:r w:rsidRPr="00D9562D">
        <w:rPr>
          <w:sz w:val="22"/>
          <w:szCs w:val="22"/>
          <w:lang w:val="it-IT"/>
        </w:rPr>
        <w:t>d essere invitato a presentare la propria offerta per l’</w:t>
      </w:r>
      <w:r>
        <w:rPr>
          <w:sz w:val="22"/>
          <w:szCs w:val="22"/>
          <w:lang w:val="it-IT"/>
        </w:rPr>
        <w:t>affidamento del servizio indicato</w:t>
      </w:r>
      <w:r w:rsidRPr="00D9562D">
        <w:rPr>
          <w:sz w:val="22"/>
          <w:szCs w:val="22"/>
          <w:lang w:val="it-IT"/>
        </w:rPr>
        <w:t xml:space="preserve"> in oggetto</w:t>
      </w:r>
      <w:r>
        <w:rPr>
          <w:sz w:val="22"/>
          <w:szCs w:val="22"/>
          <w:lang w:val="it-IT"/>
        </w:rPr>
        <w:t>.</w:t>
      </w:r>
    </w:p>
    <w:p w14:paraId="209A2967" w14:textId="77777777" w:rsidR="00384EBB" w:rsidRPr="00F92214" w:rsidRDefault="00384EBB" w:rsidP="0087154D">
      <w:pPr>
        <w:pStyle w:val="sche3"/>
        <w:jc w:val="center"/>
        <w:outlineLvl w:val="0"/>
        <w:rPr>
          <w:sz w:val="18"/>
          <w:szCs w:val="22"/>
          <w:lang w:val="it-IT"/>
        </w:rPr>
      </w:pPr>
    </w:p>
    <w:p w14:paraId="55330605" w14:textId="77777777" w:rsidR="00384EBB" w:rsidRPr="00D9562D" w:rsidRDefault="00384EBB" w:rsidP="00F92214">
      <w:pPr>
        <w:pStyle w:val="sche3"/>
        <w:spacing w:after="120"/>
        <w:jc w:val="center"/>
        <w:outlineLvl w:val="0"/>
        <w:rPr>
          <w:b/>
          <w:sz w:val="22"/>
          <w:szCs w:val="22"/>
          <w:lang w:val="it-IT"/>
        </w:rPr>
      </w:pPr>
      <w:r>
        <w:rPr>
          <w:b/>
          <w:sz w:val="22"/>
          <w:szCs w:val="22"/>
          <w:lang w:val="it-IT"/>
        </w:rPr>
        <w:t>DICHIARA</w:t>
      </w:r>
    </w:p>
    <w:p w14:paraId="217AD119" w14:textId="30535272" w:rsidR="00384EBB" w:rsidRPr="00742FF0" w:rsidRDefault="00384EBB" w:rsidP="006B4205">
      <w:pPr>
        <w:pStyle w:val="sche3"/>
        <w:tabs>
          <w:tab w:val="num" w:pos="574"/>
        </w:tabs>
        <w:rPr>
          <w:spacing w:val="-2"/>
          <w:sz w:val="22"/>
          <w:szCs w:val="22"/>
          <w:lang w:val="it-IT"/>
        </w:rPr>
      </w:pPr>
      <w:r w:rsidRPr="00742FF0">
        <w:rPr>
          <w:spacing w:val="-2"/>
          <w:sz w:val="22"/>
          <w:szCs w:val="22"/>
          <w:lang w:val="it-IT"/>
        </w:rPr>
        <w:t xml:space="preserve">che il domicilio </w:t>
      </w:r>
      <w:r w:rsidRPr="00742FF0">
        <w:rPr>
          <w:sz w:val="22"/>
          <w:szCs w:val="22"/>
          <w:lang w:val="it-IT"/>
        </w:rPr>
        <w:t>eletto</w:t>
      </w:r>
      <w:r w:rsidRPr="00742FF0">
        <w:rPr>
          <w:spacing w:val="-2"/>
          <w:sz w:val="22"/>
          <w:szCs w:val="22"/>
          <w:lang w:val="it-IT"/>
        </w:rPr>
        <w:t xml:space="preserve"> per le comunicazioni di cui </w:t>
      </w:r>
      <w:r w:rsidR="003D7DD3" w:rsidRPr="00742FF0">
        <w:rPr>
          <w:spacing w:val="-2"/>
          <w:sz w:val="22"/>
          <w:szCs w:val="22"/>
          <w:lang w:val="it-IT"/>
        </w:rPr>
        <w:t>all’art. 90 del Codice</w:t>
      </w:r>
      <w:r w:rsidR="003D7DD3" w:rsidRPr="00742FF0">
        <w:rPr>
          <w:strike/>
          <w:spacing w:val="-2"/>
          <w:sz w:val="18"/>
          <w:szCs w:val="18"/>
          <w:lang w:val="it-IT"/>
        </w:rPr>
        <w:t xml:space="preserve"> </w:t>
      </w:r>
      <w:r w:rsidRPr="00742FF0">
        <w:rPr>
          <w:spacing w:val="-2"/>
          <w:sz w:val="22"/>
          <w:szCs w:val="22"/>
          <w:lang w:val="it-IT"/>
        </w:rPr>
        <w:t>è il seguente:</w:t>
      </w:r>
    </w:p>
    <w:p w14:paraId="7FB47968" w14:textId="77777777" w:rsidR="00384EBB" w:rsidRPr="0007078C" w:rsidRDefault="00384EBB" w:rsidP="00A46054">
      <w:pPr>
        <w:pStyle w:val="sche3"/>
        <w:tabs>
          <w:tab w:val="right" w:pos="9781"/>
        </w:tabs>
        <w:spacing w:line="360" w:lineRule="auto"/>
        <w:ind w:left="720"/>
        <w:rPr>
          <w:sz w:val="8"/>
          <w:szCs w:val="8"/>
          <w:lang w:val="it-IT"/>
        </w:rPr>
      </w:pPr>
    </w:p>
    <w:p w14:paraId="49A27601"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indirizzo </w:t>
      </w:r>
      <w:r w:rsidRPr="0007078C">
        <w:rPr>
          <w:sz w:val="22"/>
          <w:szCs w:val="22"/>
          <w:lang w:val="it-IT"/>
        </w:rPr>
        <w:tab/>
        <w:t>...</w:t>
      </w:r>
      <w:r>
        <w:rPr>
          <w:sz w:val="22"/>
          <w:szCs w:val="22"/>
          <w:lang w:val="it-IT"/>
        </w:rPr>
        <w:t>....</w:t>
      </w:r>
      <w:r w:rsidRPr="0007078C">
        <w:rPr>
          <w:sz w:val="22"/>
          <w:szCs w:val="22"/>
          <w:lang w:val="it-IT"/>
        </w:rPr>
        <w:t>………..….………...…....…..………………………….………………………………………;</w:t>
      </w:r>
    </w:p>
    <w:p w14:paraId="7895DB80"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comune. </w:t>
      </w:r>
      <w:r>
        <w:rPr>
          <w:sz w:val="22"/>
          <w:szCs w:val="22"/>
          <w:lang w:val="it-IT"/>
        </w:rPr>
        <w:tab/>
        <w:t>….</w:t>
      </w:r>
      <w:r w:rsidRPr="0007078C">
        <w:rPr>
          <w:sz w:val="22"/>
          <w:szCs w:val="22"/>
          <w:lang w:val="it-IT"/>
        </w:rPr>
        <w:t>………………………..…………….…..…………, provincia …………, CAP ………………..;</w:t>
      </w:r>
    </w:p>
    <w:p w14:paraId="2812C738" w14:textId="77777777" w:rsidR="00384EBB" w:rsidRPr="0007078C"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tel. ..…………………..………………..….……………, fax </w:t>
      </w:r>
      <w:r>
        <w:rPr>
          <w:sz w:val="22"/>
          <w:szCs w:val="22"/>
          <w:lang w:val="it-IT"/>
        </w:rPr>
        <w:tab/>
        <w:t>….</w:t>
      </w:r>
      <w:r w:rsidRPr="0007078C">
        <w:rPr>
          <w:sz w:val="22"/>
          <w:szCs w:val="22"/>
          <w:lang w:val="it-IT"/>
        </w:rPr>
        <w:t>…………….…….………..………………..,</w:t>
      </w:r>
    </w:p>
    <w:p w14:paraId="737183C9" w14:textId="77777777" w:rsidR="00384EBB" w:rsidRPr="00D508B1" w:rsidRDefault="00384EBB" w:rsidP="00A46054">
      <w:pPr>
        <w:pStyle w:val="sche3"/>
        <w:tabs>
          <w:tab w:val="right" w:pos="9781"/>
        </w:tabs>
        <w:spacing w:line="360" w:lineRule="auto"/>
        <w:ind w:left="284"/>
        <w:rPr>
          <w:sz w:val="22"/>
          <w:szCs w:val="22"/>
          <w:lang w:val="it-IT"/>
        </w:rPr>
      </w:pPr>
      <w:r w:rsidRPr="0007078C">
        <w:rPr>
          <w:sz w:val="22"/>
          <w:szCs w:val="22"/>
          <w:lang w:val="it-IT"/>
        </w:rPr>
        <w:t xml:space="preserve">posta elettronica </w:t>
      </w:r>
      <w:r>
        <w:rPr>
          <w:sz w:val="22"/>
          <w:szCs w:val="22"/>
          <w:lang w:val="it-IT"/>
        </w:rPr>
        <w:tab/>
        <w:t>….</w:t>
      </w:r>
      <w:r w:rsidRPr="0007078C">
        <w:rPr>
          <w:sz w:val="22"/>
          <w:szCs w:val="22"/>
          <w:lang w:val="it-IT"/>
        </w:rPr>
        <w:t>……………….. …………………………………….…..…….…………………………;</w:t>
      </w:r>
    </w:p>
    <w:p w14:paraId="64D9AB0E" w14:textId="77777777" w:rsidR="00384EBB" w:rsidRDefault="00384EBB" w:rsidP="00A46054">
      <w:pPr>
        <w:pStyle w:val="sche3"/>
        <w:tabs>
          <w:tab w:val="right" w:pos="9781"/>
        </w:tabs>
        <w:spacing w:line="360" w:lineRule="auto"/>
        <w:ind w:left="284"/>
        <w:rPr>
          <w:sz w:val="22"/>
          <w:szCs w:val="22"/>
          <w:lang w:val="it-IT"/>
        </w:rPr>
      </w:pPr>
      <w:r w:rsidRPr="00D964B1">
        <w:rPr>
          <w:sz w:val="22"/>
          <w:szCs w:val="22"/>
          <w:lang w:val="it-IT"/>
        </w:rPr>
        <w:t xml:space="preserve">posta elettronica certificata (PEC) </w:t>
      </w:r>
      <w:r>
        <w:rPr>
          <w:sz w:val="22"/>
          <w:szCs w:val="22"/>
          <w:lang w:val="it-IT"/>
        </w:rPr>
        <w:tab/>
        <w:t>….</w:t>
      </w:r>
      <w:r w:rsidRPr="00D964B1">
        <w:rPr>
          <w:sz w:val="22"/>
          <w:szCs w:val="22"/>
          <w:lang w:val="it-IT"/>
        </w:rPr>
        <w:t>…………………………………….…..…….…………………………;</w:t>
      </w:r>
    </w:p>
    <w:p w14:paraId="0D842DCD" w14:textId="77777777" w:rsidR="00384EBB" w:rsidRPr="006B4205" w:rsidRDefault="00384EBB" w:rsidP="00A46054">
      <w:pPr>
        <w:pStyle w:val="sche3"/>
        <w:ind w:left="66"/>
        <w:rPr>
          <w:spacing w:val="-2"/>
          <w:sz w:val="14"/>
          <w:szCs w:val="22"/>
          <w:lang w:val="it-IT"/>
        </w:rPr>
      </w:pPr>
    </w:p>
    <w:p w14:paraId="22DDD2AA" w14:textId="77777777" w:rsidR="00384EBB" w:rsidRPr="00E23892" w:rsidRDefault="00384EBB" w:rsidP="00A46054">
      <w:pPr>
        <w:jc w:val="center"/>
        <w:outlineLvl w:val="0"/>
        <w:rPr>
          <w:b/>
          <w:sz w:val="22"/>
          <w:szCs w:val="22"/>
        </w:rPr>
      </w:pPr>
      <w:r w:rsidRPr="00E23892">
        <w:rPr>
          <w:b/>
          <w:sz w:val="22"/>
          <w:szCs w:val="22"/>
        </w:rPr>
        <w:t>DICHIARA INOLTRE CHE</w:t>
      </w:r>
    </w:p>
    <w:p w14:paraId="32E77849" w14:textId="77777777" w:rsidR="00384EBB" w:rsidRPr="00E23892" w:rsidRDefault="00384EBB" w:rsidP="00A46054">
      <w:pPr>
        <w:jc w:val="center"/>
        <w:outlineLvl w:val="0"/>
        <w:rPr>
          <w:spacing w:val="-2"/>
          <w:sz w:val="18"/>
          <w:szCs w:val="22"/>
        </w:rPr>
      </w:pPr>
      <w:r w:rsidRPr="00E23892">
        <w:rPr>
          <w:spacing w:val="-2"/>
          <w:sz w:val="18"/>
          <w:szCs w:val="22"/>
        </w:rPr>
        <w:t>ai sensi degli artt. 46 e 47 del D.P.R. 445/2000,</w:t>
      </w:r>
    </w:p>
    <w:p w14:paraId="74FE48A8" w14:textId="77777777" w:rsidR="00384EBB" w:rsidRPr="00E23892" w:rsidRDefault="00384EBB" w:rsidP="00284EAC">
      <w:pPr>
        <w:jc w:val="both"/>
        <w:rPr>
          <w:sz w:val="12"/>
          <w:highlight w:val="yellow"/>
        </w:rPr>
      </w:pPr>
    </w:p>
    <w:p w14:paraId="5A364174" w14:textId="77777777" w:rsidR="00384EBB" w:rsidRPr="003012BF" w:rsidRDefault="00384EBB" w:rsidP="003012BF">
      <w:pPr>
        <w:pStyle w:val="sche3"/>
        <w:numPr>
          <w:ilvl w:val="0"/>
          <w:numId w:val="3"/>
        </w:numPr>
        <w:tabs>
          <w:tab w:val="clear" w:pos="2356"/>
        </w:tabs>
        <w:spacing w:after="60"/>
        <w:ind w:left="335" w:hanging="335"/>
        <w:rPr>
          <w:sz w:val="22"/>
          <w:szCs w:val="22"/>
          <w:lang w:val="it-IT"/>
        </w:rPr>
      </w:pPr>
      <w:r w:rsidRPr="003012BF">
        <w:rPr>
          <w:sz w:val="22"/>
          <w:szCs w:val="22"/>
          <w:lang w:val="it-IT"/>
        </w:rPr>
        <w:t>l’impresa è iscritta, per attività che consentono la partecipazione alla presente gara, nel Registro delle imprese tenuto dalla Camera di Commercio di ………………..…………………………………… con il seguente numero di iscrizione (REA) ………………………………………………………..……….…;</w:t>
      </w:r>
    </w:p>
    <w:p w14:paraId="6E79D2AF" w14:textId="7F7F82CE" w:rsidR="00384EBB" w:rsidRPr="00DA7C78" w:rsidRDefault="00384EBB" w:rsidP="005B2A21">
      <w:pPr>
        <w:pStyle w:val="sche3"/>
        <w:numPr>
          <w:ilvl w:val="0"/>
          <w:numId w:val="3"/>
        </w:numPr>
        <w:tabs>
          <w:tab w:val="clear" w:pos="2356"/>
        </w:tabs>
        <w:spacing w:after="60"/>
        <w:ind w:left="335" w:hanging="335"/>
        <w:rPr>
          <w:sz w:val="22"/>
          <w:szCs w:val="22"/>
          <w:lang w:val="it-IT"/>
        </w:rPr>
      </w:pPr>
      <w:r w:rsidRPr="00DA7C78">
        <w:rPr>
          <w:sz w:val="22"/>
          <w:szCs w:val="22"/>
          <w:lang w:val="it-IT"/>
        </w:rPr>
        <w:t>non sussistono le cause di esclusione previste da</w:t>
      </w:r>
      <w:r w:rsidR="006A4A0D" w:rsidRPr="00DA7C78">
        <w:rPr>
          <w:sz w:val="22"/>
          <w:szCs w:val="22"/>
          <w:lang w:val="it-IT"/>
        </w:rPr>
        <w:t xml:space="preserve">gli </w:t>
      </w:r>
      <w:r w:rsidR="006A4A0D" w:rsidRPr="00DA7C78">
        <w:rPr>
          <w:noProof/>
          <w:spacing w:val="-2"/>
          <w:sz w:val="22"/>
          <w:szCs w:val="22"/>
          <w:lang w:val="it-IT"/>
        </w:rPr>
        <w:t xml:space="preserve">artt. </w:t>
      </w:r>
      <w:r w:rsidR="006A4A0D" w:rsidRPr="00DA7C78">
        <w:rPr>
          <w:spacing w:val="-2"/>
          <w:sz w:val="22"/>
          <w:szCs w:val="22"/>
          <w:lang w:val="it-IT"/>
        </w:rPr>
        <w:t>94 e 95</w:t>
      </w:r>
      <w:r w:rsidR="00A5435C" w:rsidRPr="00DA7C78">
        <w:rPr>
          <w:spacing w:val="-2"/>
          <w:sz w:val="22"/>
          <w:szCs w:val="22"/>
          <w:lang w:val="it-IT"/>
        </w:rPr>
        <w:t xml:space="preserve"> </w:t>
      </w:r>
      <w:r w:rsidRPr="00DA7C78">
        <w:rPr>
          <w:spacing w:val="-2"/>
          <w:sz w:val="22"/>
          <w:szCs w:val="22"/>
          <w:lang w:val="it-IT"/>
        </w:rPr>
        <w:t xml:space="preserve">del D. Lgs. </w:t>
      </w:r>
      <w:r w:rsidR="006A4A0D" w:rsidRPr="00DA7C78">
        <w:rPr>
          <w:spacing w:val="-2"/>
          <w:sz w:val="22"/>
          <w:szCs w:val="22"/>
          <w:lang w:val="it-IT"/>
        </w:rPr>
        <w:t>36</w:t>
      </w:r>
      <w:r w:rsidRPr="00DA7C78">
        <w:rPr>
          <w:spacing w:val="-2"/>
          <w:sz w:val="22"/>
          <w:szCs w:val="22"/>
          <w:lang w:val="it-IT"/>
        </w:rPr>
        <w:t>/20</w:t>
      </w:r>
      <w:r w:rsidR="006A4A0D" w:rsidRPr="00DA7C78">
        <w:rPr>
          <w:spacing w:val="-2"/>
          <w:sz w:val="22"/>
          <w:szCs w:val="22"/>
          <w:lang w:val="it-IT"/>
        </w:rPr>
        <w:t>23</w:t>
      </w:r>
      <w:r w:rsidRPr="00DA7C78">
        <w:rPr>
          <w:spacing w:val="-2"/>
          <w:sz w:val="22"/>
          <w:szCs w:val="22"/>
          <w:lang w:val="it-IT"/>
        </w:rPr>
        <w:t>;</w:t>
      </w:r>
    </w:p>
    <w:p w14:paraId="529471B8" w14:textId="77777777" w:rsidR="00384EBB" w:rsidRPr="003012BF" w:rsidRDefault="00384EBB" w:rsidP="005B2A21">
      <w:pPr>
        <w:pStyle w:val="sche3"/>
        <w:numPr>
          <w:ilvl w:val="0"/>
          <w:numId w:val="3"/>
        </w:numPr>
        <w:tabs>
          <w:tab w:val="clear" w:pos="2356"/>
        </w:tabs>
        <w:spacing w:after="60"/>
        <w:ind w:left="335" w:hanging="335"/>
        <w:rPr>
          <w:sz w:val="22"/>
          <w:szCs w:val="22"/>
          <w:lang w:val="it-IT"/>
        </w:rPr>
      </w:pPr>
      <w:r w:rsidRPr="003012BF">
        <w:rPr>
          <w:sz w:val="22"/>
          <w:szCs w:val="22"/>
          <w:lang w:val="it-IT"/>
        </w:rPr>
        <w:t>non sussiste alcuna situazione che possa determinare l’esclusione dalla gara e o l’incapacità a contrattare con la stazione appaltante;</w:t>
      </w:r>
    </w:p>
    <w:p w14:paraId="23DB7A49" w14:textId="77777777" w:rsidR="00384EBB" w:rsidRPr="003012BF" w:rsidRDefault="00384EBB" w:rsidP="005B2A21">
      <w:pPr>
        <w:pStyle w:val="sche3"/>
        <w:numPr>
          <w:ilvl w:val="0"/>
          <w:numId w:val="3"/>
        </w:numPr>
        <w:tabs>
          <w:tab w:val="clear" w:pos="2356"/>
        </w:tabs>
        <w:spacing w:after="60"/>
        <w:ind w:left="335" w:hanging="335"/>
        <w:rPr>
          <w:sz w:val="22"/>
          <w:szCs w:val="22"/>
          <w:lang w:val="it-IT"/>
        </w:rPr>
      </w:pPr>
      <w:r w:rsidRPr="003012BF">
        <w:rPr>
          <w:sz w:val="22"/>
          <w:szCs w:val="22"/>
          <w:lang w:val="it-IT"/>
        </w:rPr>
        <w:t>ha preso visione, conosce e si impegna a rispettare il Codice Etico ed il modello di organizzazione e controllo ex D. Lgs. 231/2001 adottati da Acquedotto Lucano e pubblicati sul sito istituzionale della stessa Stazione Appaltante nella Sezione “Società trasparente”;</w:t>
      </w:r>
    </w:p>
    <w:p w14:paraId="35EEFF36" w14:textId="77777777" w:rsidR="00384EBB" w:rsidRPr="003012BF" w:rsidRDefault="00384EBB" w:rsidP="002C28E4">
      <w:pPr>
        <w:pStyle w:val="sche3"/>
        <w:numPr>
          <w:ilvl w:val="0"/>
          <w:numId w:val="3"/>
        </w:numPr>
        <w:tabs>
          <w:tab w:val="clear" w:pos="2356"/>
        </w:tabs>
        <w:spacing w:after="60"/>
        <w:ind w:left="335" w:hanging="335"/>
        <w:rPr>
          <w:sz w:val="22"/>
          <w:szCs w:val="22"/>
          <w:lang w:val="it-IT"/>
        </w:rPr>
      </w:pPr>
      <w:r w:rsidRPr="003012BF">
        <w:rPr>
          <w:sz w:val="22"/>
          <w:szCs w:val="22"/>
          <w:lang w:val="it-IT"/>
        </w:rPr>
        <w:t xml:space="preserve">è in possesso </w:t>
      </w:r>
      <w:r w:rsidRPr="003012BF">
        <w:rPr>
          <w:noProof/>
          <w:sz w:val="22"/>
          <w:szCs w:val="22"/>
          <w:lang w:val="it-IT"/>
        </w:rPr>
        <w:t xml:space="preserve">dell’iscrizione all’Albo Nazionale Gestori Ambientali ai sendi dell’art. 212 del D. Lgs. 152/2006 per la categoria </w:t>
      </w:r>
      <w:r w:rsidRPr="003012BF">
        <w:rPr>
          <w:b/>
          <w:noProof/>
          <w:sz w:val="22"/>
          <w:szCs w:val="22"/>
          <w:lang w:val="it-IT"/>
        </w:rPr>
        <w:t>4</w:t>
      </w:r>
      <w:r w:rsidRPr="003012BF">
        <w:rPr>
          <w:noProof/>
          <w:sz w:val="22"/>
          <w:szCs w:val="22"/>
          <w:lang w:val="it-IT"/>
        </w:rPr>
        <w:t xml:space="preserve"> (raccolta e trasporti di rifiuti speciali non pericolosi) - classe minima F;</w:t>
      </w:r>
    </w:p>
    <w:p w14:paraId="2CC19967" w14:textId="39FB7D46" w:rsidR="00384EBB" w:rsidRPr="0067197C" w:rsidRDefault="00384EBB" w:rsidP="002C28E4">
      <w:pPr>
        <w:pStyle w:val="sche3"/>
        <w:numPr>
          <w:ilvl w:val="0"/>
          <w:numId w:val="3"/>
        </w:numPr>
        <w:tabs>
          <w:tab w:val="clear" w:pos="2356"/>
        </w:tabs>
        <w:spacing w:after="60"/>
        <w:ind w:left="335" w:hanging="335"/>
        <w:rPr>
          <w:sz w:val="22"/>
          <w:szCs w:val="22"/>
          <w:lang w:val="it-IT"/>
        </w:rPr>
      </w:pPr>
      <w:r w:rsidRPr="0067197C">
        <w:rPr>
          <w:sz w:val="22"/>
          <w:szCs w:val="22"/>
          <w:lang w:val="it-IT"/>
        </w:rPr>
        <w:t xml:space="preserve">è in possesso della </w:t>
      </w:r>
      <w:r w:rsidRPr="0067197C">
        <w:rPr>
          <w:b/>
          <w:sz w:val="22"/>
          <w:szCs w:val="22"/>
          <w:lang w:val="it-IT"/>
        </w:rPr>
        <w:t>certificazione di conformità del sistema di gestione della qualità</w:t>
      </w:r>
      <w:r w:rsidRPr="0067197C">
        <w:rPr>
          <w:sz w:val="22"/>
          <w:szCs w:val="22"/>
          <w:lang w:val="it-IT"/>
        </w:rPr>
        <w:t xml:space="preserve"> alle norme UNI EN </w:t>
      </w:r>
      <w:r w:rsidRPr="0067197C">
        <w:rPr>
          <w:sz w:val="22"/>
          <w:szCs w:val="22"/>
          <w:lang w:val="it-IT"/>
        </w:rPr>
        <w:lastRenderedPageBreak/>
        <w:t>ISO 9001:2015</w:t>
      </w:r>
      <w:r w:rsidRPr="00FB29A0">
        <w:rPr>
          <w:color w:val="E36C0A" w:themeColor="accent6" w:themeShade="BF"/>
          <w:sz w:val="22"/>
          <w:szCs w:val="22"/>
          <w:lang w:val="it-IT"/>
        </w:rPr>
        <w:t xml:space="preserve"> </w:t>
      </w:r>
      <w:r w:rsidRPr="0067197C">
        <w:rPr>
          <w:sz w:val="22"/>
          <w:szCs w:val="22"/>
          <w:lang w:val="it-IT"/>
        </w:rPr>
        <w:t>per un settore pertinente a quello oggetto dell’appalto;</w:t>
      </w:r>
    </w:p>
    <w:p w14:paraId="1A26D5A5" w14:textId="19302C30" w:rsidR="00384EBB" w:rsidRPr="0067197C" w:rsidRDefault="00384EBB" w:rsidP="002C28E4">
      <w:pPr>
        <w:pStyle w:val="sche3"/>
        <w:numPr>
          <w:ilvl w:val="0"/>
          <w:numId w:val="3"/>
        </w:numPr>
        <w:tabs>
          <w:tab w:val="clear" w:pos="2356"/>
        </w:tabs>
        <w:spacing w:after="60"/>
        <w:ind w:left="335" w:hanging="335"/>
        <w:rPr>
          <w:sz w:val="22"/>
          <w:szCs w:val="22"/>
          <w:lang w:val="it-IT"/>
        </w:rPr>
      </w:pPr>
      <w:r w:rsidRPr="0067197C">
        <w:rPr>
          <w:sz w:val="22"/>
          <w:szCs w:val="22"/>
          <w:lang w:val="it-IT"/>
        </w:rPr>
        <w:t xml:space="preserve">è in possesso della </w:t>
      </w:r>
      <w:r w:rsidRPr="0067197C">
        <w:rPr>
          <w:b/>
          <w:sz w:val="22"/>
          <w:szCs w:val="22"/>
          <w:lang w:val="it-IT"/>
        </w:rPr>
        <w:t xml:space="preserve">certificazione di conformità del sistema di gestione ambientale </w:t>
      </w:r>
      <w:r w:rsidRPr="0067197C">
        <w:rPr>
          <w:sz w:val="22"/>
          <w:szCs w:val="22"/>
          <w:lang w:val="it-IT"/>
        </w:rPr>
        <w:t>alle norme UNI EN ISO 14001:2015</w:t>
      </w:r>
      <w:r w:rsidRPr="00FB29A0">
        <w:rPr>
          <w:color w:val="E36C0A" w:themeColor="accent6" w:themeShade="BF"/>
          <w:sz w:val="22"/>
          <w:szCs w:val="22"/>
          <w:lang w:val="it-IT"/>
        </w:rPr>
        <w:t xml:space="preserve"> </w:t>
      </w:r>
      <w:r w:rsidRPr="0067197C">
        <w:rPr>
          <w:sz w:val="22"/>
          <w:szCs w:val="22"/>
          <w:lang w:val="it-IT"/>
        </w:rPr>
        <w:t>per un settore pertinente a quello oggetto dell’appalto</w:t>
      </w:r>
      <w:r w:rsidR="0067197C">
        <w:rPr>
          <w:sz w:val="22"/>
          <w:szCs w:val="22"/>
          <w:lang w:val="it-IT"/>
        </w:rPr>
        <w:t>;</w:t>
      </w:r>
    </w:p>
    <w:p w14:paraId="5EDECA85" w14:textId="77777777" w:rsidR="00384EBB" w:rsidRPr="00F1595D" w:rsidRDefault="00384EBB" w:rsidP="0040788F">
      <w:pPr>
        <w:pStyle w:val="sche3"/>
        <w:numPr>
          <w:ilvl w:val="0"/>
          <w:numId w:val="3"/>
        </w:numPr>
        <w:tabs>
          <w:tab w:val="clear" w:pos="2356"/>
        </w:tabs>
        <w:spacing w:after="60"/>
        <w:ind w:left="335" w:hanging="335"/>
        <w:rPr>
          <w:sz w:val="22"/>
          <w:szCs w:val="22"/>
          <w:lang w:val="it-IT"/>
        </w:rPr>
      </w:pPr>
      <w:r w:rsidRPr="00BD6D46">
        <w:rPr>
          <w:spacing w:val="-2"/>
          <w:sz w:val="22"/>
          <w:szCs w:val="22"/>
          <w:lang w:val="it-IT"/>
        </w:rPr>
        <w:t>(</w:t>
      </w:r>
      <w:r w:rsidRPr="00BD6D46">
        <w:rPr>
          <w:b/>
          <w:i/>
          <w:spacing w:val="-2"/>
          <w:sz w:val="22"/>
          <w:szCs w:val="22"/>
          <w:lang w:val="it-IT"/>
        </w:rPr>
        <w:t>se ricorre l’ipotesi</w:t>
      </w:r>
      <w:r w:rsidRPr="00BD6D46">
        <w:rPr>
          <w:spacing w:val="-2"/>
          <w:sz w:val="22"/>
          <w:szCs w:val="22"/>
          <w:lang w:val="it-IT"/>
        </w:rPr>
        <w:t>) costituisce parte integrante e sostanziale della presente dichiarazione sostitutiva la seguente documentazione (</w:t>
      </w:r>
      <w:r w:rsidRPr="00BD6D46">
        <w:rPr>
          <w:i/>
          <w:spacing w:val="-2"/>
          <w:sz w:val="22"/>
          <w:szCs w:val="22"/>
          <w:lang w:val="it-IT"/>
        </w:rPr>
        <w:t>da produrre, ove occorra, nelle forme di cui agli artt. 18 e 19 del DPR 445/2000, e cioè in copia autentica o conforme all’originale</w:t>
      </w:r>
      <w:r w:rsidRPr="00BD6D46">
        <w:rPr>
          <w:spacing w:val="-2"/>
          <w:sz w:val="22"/>
          <w:szCs w:val="22"/>
          <w:lang w:val="it-IT"/>
        </w:rPr>
        <w:t>) allegata al fine di meglio rappresentare il contenuto delle dichiarazioni rese nel/i precedente/i punto/i …………………………………………………………….………..:</w:t>
      </w:r>
    </w:p>
    <w:p w14:paraId="240C3745"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03B11B93"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3C7B9126" w14:textId="77777777" w:rsidR="00384EBB" w:rsidRPr="00B02BDE" w:rsidRDefault="00384EBB" w:rsidP="00F1595D">
      <w:pPr>
        <w:pStyle w:val="sche3"/>
        <w:numPr>
          <w:ilvl w:val="0"/>
          <w:numId w:val="32"/>
        </w:numPr>
        <w:ind w:left="388" w:hanging="28"/>
        <w:rPr>
          <w:sz w:val="22"/>
          <w:szCs w:val="22"/>
          <w:lang w:val="it-IT"/>
        </w:rPr>
      </w:pPr>
      <w:r w:rsidRPr="00B02BDE">
        <w:rPr>
          <w:sz w:val="22"/>
          <w:szCs w:val="22"/>
          <w:lang w:val="it-IT"/>
        </w:rPr>
        <w:t>……………………………………………………………………………………………….……………;</w:t>
      </w:r>
    </w:p>
    <w:p w14:paraId="6B7C21DD" w14:textId="77777777" w:rsidR="00384EBB" w:rsidRPr="00E60E2E" w:rsidRDefault="00384EBB" w:rsidP="00F1595D">
      <w:pPr>
        <w:pStyle w:val="sche3"/>
        <w:spacing w:after="60"/>
        <w:rPr>
          <w:sz w:val="22"/>
          <w:szCs w:val="22"/>
          <w:lang w:val="it-IT"/>
        </w:rPr>
      </w:pPr>
    </w:p>
    <w:p w14:paraId="142C0AEE" w14:textId="77777777" w:rsidR="00384EBB" w:rsidRPr="00853439" w:rsidRDefault="00384EBB" w:rsidP="00F1595D">
      <w:pPr>
        <w:pStyle w:val="sche3"/>
        <w:rPr>
          <w:spacing w:val="-2"/>
          <w:sz w:val="22"/>
          <w:szCs w:val="22"/>
          <w:lang w:val="it-IT"/>
        </w:rPr>
      </w:pPr>
      <w:r w:rsidRPr="00853439">
        <w:rPr>
          <w:spacing w:val="-2"/>
          <w:sz w:val="22"/>
          <w:szCs w:val="22"/>
          <w:lang w:val="it-IT"/>
        </w:rPr>
        <w:t>Con riferimento alle dichiarazioni sostitutive innanzi rese ai sensi degli artt. 46 e 47 del D.P.R. 445/2000, il sottoscritto altresì,</w:t>
      </w:r>
    </w:p>
    <w:p w14:paraId="78AC18CF" w14:textId="77777777" w:rsidR="00384EBB" w:rsidRPr="00853439" w:rsidRDefault="00384EBB" w:rsidP="00F1595D">
      <w:pPr>
        <w:pStyle w:val="Corpodeltesto2"/>
        <w:spacing w:line="240" w:lineRule="auto"/>
        <w:ind w:left="0"/>
        <w:jc w:val="center"/>
        <w:outlineLvl w:val="0"/>
        <w:rPr>
          <w:b/>
          <w:bCs/>
          <w:sz w:val="22"/>
          <w:szCs w:val="22"/>
        </w:rPr>
      </w:pPr>
      <w:r w:rsidRPr="00853439">
        <w:rPr>
          <w:b/>
          <w:bCs/>
          <w:sz w:val="22"/>
          <w:szCs w:val="22"/>
        </w:rPr>
        <w:t>DICHIARA</w:t>
      </w:r>
    </w:p>
    <w:p w14:paraId="7D40C0EB" w14:textId="77777777" w:rsidR="00384EBB" w:rsidRPr="00853439" w:rsidRDefault="00384EBB" w:rsidP="00F1595D">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che la veridicità delle predette dichiarazioni è sottoposta ai controlli previsti dall’art. 71 del D.P.R. 445/2000 medesimo;</w:t>
      </w:r>
    </w:p>
    <w:p w14:paraId="3836042A" w14:textId="77777777" w:rsidR="00384EBB" w:rsidRPr="00853439" w:rsidRDefault="00384EBB" w:rsidP="00F1595D">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0B4A7E6D" w14:textId="77777777" w:rsidR="00384EBB" w:rsidRPr="00853439" w:rsidRDefault="00384EBB" w:rsidP="00F1595D">
      <w:pPr>
        <w:pStyle w:val="sche3"/>
        <w:spacing w:before="60"/>
        <w:rPr>
          <w:spacing w:val="-2"/>
          <w:sz w:val="22"/>
          <w:szCs w:val="22"/>
          <w:lang w:val="it-IT"/>
        </w:rPr>
      </w:pPr>
      <w:r w:rsidRPr="00853439">
        <w:rPr>
          <w:spacing w:val="-2"/>
          <w:sz w:val="22"/>
          <w:szCs w:val="22"/>
          <w:lang w:val="it-IT"/>
        </w:rPr>
        <w:t>Il sottoscritto dichiara, infine, di essere consapevole che, ai sensi di quanto disposto dal D. Lgs. 196/2003 e dal Regolamento UE 2016/679 (GDPR), i dati personali esposti, nonché quelli acquisiti dalla Società in sede di verifica, saranno trattati, se del caso con strumenti informatici, esclusivamente nell’ambito del procedimento per il quale la presente dichiarazione viene resa.</w:t>
      </w:r>
    </w:p>
    <w:p w14:paraId="43E0D3CB" w14:textId="77777777" w:rsidR="00384EBB" w:rsidRPr="00CA54E3" w:rsidRDefault="00384EBB" w:rsidP="00F1595D">
      <w:pPr>
        <w:jc w:val="both"/>
        <w:rPr>
          <w:sz w:val="18"/>
          <w:szCs w:val="22"/>
        </w:rPr>
      </w:pPr>
    </w:p>
    <w:p w14:paraId="2329F56E" w14:textId="77777777" w:rsidR="00384EBB" w:rsidRPr="00CA54E3" w:rsidRDefault="00384EBB" w:rsidP="00685BDB">
      <w:pPr>
        <w:jc w:val="both"/>
        <w:rPr>
          <w:sz w:val="18"/>
          <w:szCs w:val="22"/>
        </w:rPr>
      </w:pPr>
    </w:p>
    <w:p w14:paraId="1BB938E8" w14:textId="77777777" w:rsidR="00384EBB" w:rsidRPr="00070285" w:rsidRDefault="00384EBB" w:rsidP="00685BDB">
      <w:pPr>
        <w:ind w:firstLine="708"/>
        <w:jc w:val="both"/>
        <w:rPr>
          <w:i/>
          <w:sz w:val="22"/>
          <w:szCs w:val="22"/>
        </w:rPr>
      </w:pPr>
      <w:r w:rsidRPr="00070285">
        <w:rPr>
          <w:sz w:val="22"/>
          <w:szCs w:val="22"/>
        </w:rPr>
        <w:t xml:space="preserve">………………….……, …………… </w:t>
      </w:r>
      <w:r w:rsidRPr="00070285">
        <w:rPr>
          <w:i/>
          <w:sz w:val="22"/>
          <w:szCs w:val="22"/>
        </w:rPr>
        <w:t>(precisare luogo e data)</w:t>
      </w:r>
    </w:p>
    <w:p w14:paraId="2BC8DBBF" w14:textId="77777777" w:rsidR="00384EBB" w:rsidRPr="00070285" w:rsidRDefault="00384EBB" w:rsidP="00436016">
      <w:pPr>
        <w:pStyle w:val="sche4"/>
        <w:tabs>
          <w:tab w:val="left" w:pos="450"/>
          <w:tab w:val="center" w:pos="7655"/>
        </w:tabs>
        <w:spacing w:line="480" w:lineRule="auto"/>
        <w:rPr>
          <w:sz w:val="22"/>
          <w:szCs w:val="22"/>
          <w:lang w:val="it-IT"/>
        </w:rPr>
      </w:pPr>
      <w:r w:rsidRPr="00070285">
        <w:rPr>
          <w:sz w:val="22"/>
          <w:szCs w:val="22"/>
          <w:lang w:val="it-IT"/>
        </w:rPr>
        <w:tab/>
      </w:r>
      <w:r w:rsidRPr="00070285">
        <w:rPr>
          <w:sz w:val="22"/>
          <w:szCs w:val="22"/>
          <w:lang w:val="it-IT"/>
        </w:rPr>
        <w:tab/>
        <w:t>Firma</w:t>
      </w:r>
    </w:p>
    <w:p w14:paraId="53A30275" w14:textId="77777777" w:rsidR="00384EBB" w:rsidRPr="00070285" w:rsidRDefault="00384EBB" w:rsidP="00436016">
      <w:pPr>
        <w:pStyle w:val="sche4"/>
        <w:tabs>
          <w:tab w:val="left" w:pos="450"/>
          <w:tab w:val="center" w:pos="7655"/>
        </w:tabs>
        <w:spacing w:line="480" w:lineRule="auto"/>
        <w:rPr>
          <w:iCs/>
          <w:sz w:val="22"/>
          <w:szCs w:val="22"/>
          <w:lang w:val="it-IT"/>
        </w:rPr>
      </w:pPr>
      <w:r w:rsidRPr="00070285">
        <w:rPr>
          <w:i/>
          <w:sz w:val="22"/>
          <w:szCs w:val="22"/>
          <w:lang w:val="it-IT"/>
        </w:rPr>
        <w:tab/>
      </w:r>
      <w:r w:rsidRPr="00070285">
        <w:rPr>
          <w:i/>
          <w:sz w:val="22"/>
          <w:szCs w:val="22"/>
          <w:lang w:val="it-IT"/>
        </w:rPr>
        <w:tab/>
        <w:t>__________________________________</w:t>
      </w:r>
    </w:p>
    <w:bookmarkEnd w:id="5"/>
    <w:p w14:paraId="2FA214B4" w14:textId="77777777" w:rsidR="00384EBB" w:rsidRPr="00070285" w:rsidRDefault="00384EBB" w:rsidP="00605A69">
      <w:pPr>
        <w:pStyle w:val="Corpodeltesto21"/>
        <w:tabs>
          <w:tab w:val="left" w:pos="5430"/>
        </w:tabs>
        <w:spacing w:line="240" w:lineRule="auto"/>
        <w:ind w:left="0"/>
        <w:outlineLvl w:val="0"/>
        <w:rPr>
          <w:rFonts w:ascii="Times New Roman" w:hAnsi="Times New Roman"/>
          <w:b/>
          <w:smallCaps/>
          <w:sz w:val="22"/>
          <w:szCs w:val="22"/>
        </w:rPr>
      </w:pPr>
    </w:p>
    <w:p w14:paraId="7800FAD4" w14:textId="77777777" w:rsidR="00384EBB" w:rsidRPr="00DA7C78" w:rsidRDefault="00384EBB" w:rsidP="00605A69">
      <w:pPr>
        <w:pStyle w:val="Corpodeltesto21"/>
        <w:tabs>
          <w:tab w:val="left" w:pos="5430"/>
        </w:tabs>
        <w:spacing w:line="240" w:lineRule="auto"/>
        <w:ind w:left="0"/>
        <w:outlineLvl w:val="0"/>
        <w:rPr>
          <w:rFonts w:ascii="Times New Roman" w:hAnsi="Times New Roman"/>
          <w:sz w:val="22"/>
          <w:szCs w:val="22"/>
        </w:rPr>
      </w:pPr>
      <w:r w:rsidRPr="00DA7C78">
        <w:rPr>
          <w:rFonts w:ascii="Times New Roman" w:hAnsi="Times New Roman"/>
          <w:b/>
          <w:smallCaps/>
          <w:sz w:val="22"/>
          <w:szCs w:val="22"/>
        </w:rPr>
        <w:t xml:space="preserve">N.B. </w:t>
      </w:r>
      <w:r w:rsidRPr="00DA7C78">
        <w:rPr>
          <w:rFonts w:ascii="Times New Roman" w:hAnsi="Times New Roman"/>
          <w:sz w:val="22"/>
          <w:szCs w:val="22"/>
        </w:rPr>
        <w:t>La presente domanda di invito deve essere sottoscritta:</w:t>
      </w:r>
    </w:p>
    <w:p w14:paraId="58A3951E" w14:textId="3AFBE35A" w:rsidR="00384EBB" w:rsidRPr="00DA7C78" w:rsidRDefault="00384EBB"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DA7C78">
        <w:rPr>
          <w:rFonts w:ascii="Times New Roman" w:hAnsi="Times New Roman"/>
          <w:spacing w:val="-4"/>
          <w:sz w:val="22"/>
          <w:szCs w:val="22"/>
        </w:rPr>
        <w:t xml:space="preserve">nel caso di impresa singola </w:t>
      </w:r>
      <w:r w:rsidRPr="00DA7C78">
        <w:rPr>
          <w:rFonts w:ascii="Times New Roman" w:hAnsi="Times New Roman"/>
          <w:spacing w:val="-4"/>
          <w:sz w:val="17"/>
          <w:szCs w:val="17"/>
        </w:rPr>
        <w:t xml:space="preserve">(art. </w:t>
      </w:r>
      <w:r w:rsidR="00A5435C" w:rsidRPr="00DA7C78">
        <w:rPr>
          <w:rFonts w:ascii="Times New Roman" w:hAnsi="Times New Roman"/>
          <w:spacing w:val="-4"/>
          <w:sz w:val="17"/>
          <w:szCs w:val="17"/>
        </w:rPr>
        <w:t>65</w:t>
      </w:r>
      <w:r w:rsidRPr="00DA7C78">
        <w:rPr>
          <w:rFonts w:ascii="Times New Roman" w:hAnsi="Times New Roman"/>
          <w:spacing w:val="-4"/>
          <w:sz w:val="17"/>
          <w:szCs w:val="17"/>
        </w:rPr>
        <w:t xml:space="preserve">, comma 2 lett. a),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ovvero di raggruppamento temporaneo </w:t>
      </w:r>
      <w:r w:rsidRPr="00DA7C78">
        <w:rPr>
          <w:rFonts w:ascii="Times New Roman" w:hAnsi="Times New Roman"/>
          <w:spacing w:val="-4"/>
          <w:sz w:val="17"/>
          <w:szCs w:val="17"/>
        </w:rPr>
        <w:t xml:space="preserve">(art. </w:t>
      </w:r>
      <w:r w:rsidR="00A5435C" w:rsidRPr="00DA7C78">
        <w:rPr>
          <w:rFonts w:ascii="Times New Roman" w:hAnsi="Times New Roman"/>
          <w:spacing w:val="-4"/>
          <w:sz w:val="17"/>
          <w:szCs w:val="17"/>
        </w:rPr>
        <w:t>65</w:t>
      </w:r>
      <w:r w:rsidRPr="00DA7C78">
        <w:rPr>
          <w:rFonts w:ascii="Times New Roman" w:hAnsi="Times New Roman"/>
          <w:spacing w:val="-4"/>
          <w:sz w:val="17"/>
          <w:szCs w:val="17"/>
        </w:rPr>
        <w:t xml:space="preserve">, comma 2 lett. </w:t>
      </w:r>
      <w:r w:rsidR="00A5435C" w:rsidRPr="00DA7C78">
        <w:rPr>
          <w:rFonts w:ascii="Times New Roman" w:hAnsi="Times New Roman"/>
          <w:spacing w:val="-4"/>
          <w:sz w:val="17"/>
          <w:szCs w:val="17"/>
        </w:rPr>
        <w:t>e</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ovvero di consorzi </w:t>
      </w:r>
      <w:r w:rsidRPr="00DA7C78">
        <w:rPr>
          <w:rFonts w:ascii="Times New Roman" w:hAnsi="Times New Roman"/>
          <w:spacing w:val="-4"/>
          <w:sz w:val="17"/>
          <w:szCs w:val="17"/>
        </w:rPr>
        <w:t>(art. 45, comma 2 lett. b), c)</w:t>
      </w:r>
      <w:r w:rsidR="00A5435C" w:rsidRPr="00DA7C78">
        <w:rPr>
          <w:rFonts w:ascii="Times New Roman" w:hAnsi="Times New Roman"/>
          <w:spacing w:val="-4"/>
          <w:sz w:val="17"/>
          <w:szCs w:val="17"/>
        </w:rPr>
        <w:t>, d)</w:t>
      </w:r>
      <w:r w:rsidRPr="00DA7C78">
        <w:rPr>
          <w:rFonts w:ascii="Times New Roman" w:hAnsi="Times New Roman"/>
          <w:spacing w:val="-4"/>
          <w:sz w:val="17"/>
          <w:szCs w:val="17"/>
        </w:rPr>
        <w:t xml:space="preserve"> ed </w:t>
      </w:r>
      <w:r w:rsidR="00A5435C" w:rsidRPr="00DA7C78">
        <w:rPr>
          <w:rFonts w:ascii="Times New Roman" w:hAnsi="Times New Roman"/>
          <w:spacing w:val="-4"/>
          <w:sz w:val="17"/>
          <w:szCs w:val="17"/>
        </w:rPr>
        <w:t>f</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ovvero di GEIE </w:t>
      </w:r>
      <w:r w:rsidRPr="00DA7C78">
        <w:rPr>
          <w:rFonts w:ascii="Times New Roman" w:hAnsi="Times New Roman"/>
          <w:spacing w:val="-4"/>
          <w:sz w:val="17"/>
          <w:szCs w:val="17"/>
        </w:rPr>
        <w:t xml:space="preserve">(art. 45, comma 2 lett. </w:t>
      </w:r>
      <w:r w:rsidR="00A5435C" w:rsidRPr="00DA7C78">
        <w:rPr>
          <w:rFonts w:ascii="Times New Roman" w:hAnsi="Times New Roman"/>
          <w:spacing w:val="-4"/>
          <w:sz w:val="17"/>
          <w:szCs w:val="17"/>
        </w:rPr>
        <w:t>h</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già costituiti, dal legale rappresentante del concorrente anche laddove si tratti di operatore economico stabilito in altro Stato membro </w:t>
      </w:r>
      <w:r w:rsidRPr="00DA7C78">
        <w:rPr>
          <w:rFonts w:ascii="Times New Roman" w:hAnsi="Times New Roman"/>
          <w:spacing w:val="-4"/>
          <w:sz w:val="17"/>
          <w:szCs w:val="17"/>
        </w:rPr>
        <w:t xml:space="preserve">(art. </w:t>
      </w:r>
      <w:r w:rsidR="00284AFE" w:rsidRPr="00DA7C78">
        <w:rPr>
          <w:rFonts w:ascii="Times New Roman" w:hAnsi="Times New Roman"/>
          <w:spacing w:val="-4"/>
          <w:sz w:val="17"/>
          <w:szCs w:val="17"/>
        </w:rPr>
        <w:t>65</w:t>
      </w:r>
      <w:r w:rsidRPr="00DA7C78">
        <w:rPr>
          <w:rFonts w:ascii="Times New Roman" w:hAnsi="Times New Roman"/>
          <w:spacing w:val="-4"/>
          <w:sz w:val="17"/>
          <w:szCs w:val="17"/>
        </w:rPr>
        <w:t xml:space="preserve">, comma 1,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w:t>
      </w:r>
    </w:p>
    <w:p w14:paraId="169C94B7" w14:textId="0D7B09D1" w:rsidR="00384EBB" w:rsidRPr="00DA7C78" w:rsidRDefault="00384EBB"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DA7C78">
        <w:rPr>
          <w:rFonts w:ascii="Times New Roman" w:hAnsi="Times New Roman"/>
          <w:spacing w:val="-4"/>
          <w:sz w:val="22"/>
          <w:szCs w:val="22"/>
        </w:rPr>
        <w:t xml:space="preserve">nel caso di raggruppamento temporaneo </w:t>
      </w:r>
      <w:r w:rsidRPr="00DA7C78">
        <w:rPr>
          <w:rFonts w:ascii="Times New Roman" w:hAnsi="Times New Roman"/>
          <w:spacing w:val="-4"/>
          <w:sz w:val="17"/>
          <w:szCs w:val="17"/>
        </w:rPr>
        <w:t xml:space="preserve">(art. 45, comma 2 lett. </w:t>
      </w:r>
      <w:r w:rsidR="00284AFE" w:rsidRPr="00DA7C78">
        <w:rPr>
          <w:rFonts w:ascii="Times New Roman" w:hAnsi="Times New Roman"/>
          <w:spacing w:val="-4"/>
          <w:sz w:val="17"/>
          <w:szCs w:val="17"/>
        </w:rPr>
        <w:t>e</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16"/>
          <w:szCs w:val="16"/>
        </w:rPr>
        <w:t xml:space="preserve"> </w:t>
      </w:r>
      <w:r w:rsidRPr="00DA7C78">
        <w:rPr>
          <w:rFonts w:ascii="Times New Roman" w:hAnsi="Times New Roman"/>
          <w:spacing w:val="-4"/>
          <w:sz w:val="22"/>
          <w:szCs w:val="22"/>
        </w:rPr>
        <w:t xml:space="preserve">ovvero di consorzio ordinario </w:t>
      </w:r>
      <w:r w:rsidRPr="00DA7C78">
        <w:rPr>
          <w:rFonts w:ascii="Times New Roman" w:hAnsi="Times New Roman"/>
          <w:spacing w:val="-4"/>
          <w:sz w:val="17"/>
          <w:szCs w:val="17"/>
        </w:rPr>
        <w:t xml:space="preserve">(art. 45, comma 2 lett. </w:t>
      </w:r>
      <w:r w:rsidR="00284AFE" w:rsidRPr="00DA7C78">
        <w:rPr>
          <w:rFonts w:ascii="Times New Roman" w:hAnsi="Times New Roman"/>
          <w:spacing w:val="-4"/>
          <w:sz w:val="17"/>
          <w:szCs w:val="17"/>
        </w:rPr>
        <w:t>f</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w:t>
      </w:r>
      <w:r w:rsidRPr="00DA7C78">
        <w:rPr>
          <w:rFonts w:ascii="Times New Roman" w:hAnsi="Times New Roman"/>
          <w:sz w:val="22"/>
          <w:szCs w:val="22"/>
        </w:rPr>
        <w:t xml:space="preserve">ovvero di aggregazioni di imprese di rete </w:t>
      </w:r>
      <w:r w:rsidRPr="00DA7C78">
        <w:rPr>
          <w:rFonts w:ascii="Times New Roman" w:hAnsi="Times New Roman"/>
          <w:sz w:val="17"/>
          <w:szCs w:val="17"/>
        </w:rPr>
        <w:t xml:space="preserve">(art. 45, comma 2 lett. </w:t>
      </w:r>
      <w:r w:rsidR="00284AFE" w:rsidRPr="00DA7C78">
        <w:rPr>
          <w:rFonts w:ascii="Times New Roman" w:hAnsi="Times New Roman"/>
          <w:sz w:val="17"/>
          <w:szCs w:val="17"/>
        </w:rPr>
        <w:t>g</w:t>
      </w:r>
      <w:r w:rsidRPr="00DA7C78">
        <w:rPr>
          <w:rFonts w:ascii="Times New Roman" w:hAnsi="Times New Roman"/>
          <w:sz w:val="17"/>
          <w:szCs w:val="17"/>
        </w:rPr>
        <w:t xml:space="preserve">, del </w:t>
      </w:r>
      <w:r w:rsidRPr="00DA7C78">
        <w:rPr>
          <w:rFonts w:ascii="Times New Roman" w:hAnsi="Times New Roman"/>
          <w:i/>
          <w:sz w:val="17"/>
          <w:szCs w:val="17"/>
        </w:rPr>
        <w:t>Codice</w:t>
      </w:r>
      <w:r w:rsidRPr="00DA7C78">
        <w:rPr>
          <w:rFonts w:ascii="Times New Roman" w:hAnsi="Times New Roman"/>
          <w:sz w:val="17"/>
          <w:szCs w:val="17"/>
        </w:rPr>
        <w:t xml:space="preserve">) </w:t>
      </w:r>
      <w:r w:rsidRPr="00DA7C78">
        <w:rPr>
          <w:rFonts w:ascii="Times New Roman" w:hAnsi="Times New Roman"/>
          <w:spacing w:val="-4"/>
          <w:sz w:val="22"/>
          <w:szCs w:val="22"/>
        </w:rPr>
        <w:t xml:space="preserve">ovvero di GEIE </w:t>
      </w:r>
      <w:r w:rsidRPr="00DA7C78">
        <w:rPr>
          <w:rFonts w:ascii="Times New Roman" w:hAnsi="Times New Roman"/>
          <w:spacing w:val="-4"/>
          <w:sz w:val="17"/>
          <w:szCs w:val="17"/>
        </w:rPr>
        <w:t xml:space="preserve">(art. 45, comma 2 lett. </w:t>
      </w:r>
      <w:r w:rsidR="00284AFE" w:rsidRPr="00DA7C78">
        <w:rPr>
          <w:rFonts w:ascii="Times New Roman" w:hAnsi="Times New Roman"/>
          <w:spacing w:val="-4"/>
          <w:sz w:val="17"/>
          <w:szCs w:val="17"/>
        </w:rPr>
        <w:t>h</w:t>
      </w:r>
      <w:r w:rsidRPr="00DA7C78">
        <w:rPr>
          <w:rFonts w:ascii="Times New Roman" w:hAnsi="Times New Roman"/>
          <w:spacing w:val="-4"/>
          <w:sz w:val="17"/>
          <w:szCs w:val="17"/>
        </w:rPr>
        <w:t xml:space="preserve">,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DA7C78">
        <w:rPr>
          <w:rFonts w:ascii="Times New Roman" w:hAnsi="Times New Roman"/>
          <w:spacing w:val="-4"/>
          <w:sz w:val="17"/>
          <w:szCs w:val="17"/>
        </w:rPr>
        <w:t xml:space="preserve">(art. </w:t>
      </w:r>
      <w:r w:rsidR="00284AFE" w:rsidRPr="00DA7C78">
        <w:rPr>
          <w:rFonts w:ascii="Times New Roman" w:hAnsi="Times New Roman"/>
          <w:spacing w:val="-4"/>
          <w:sz w:val="17"/>
          <w:szCs w:val="17"/>
        </w:rPr>
        <w:t>65</w:t>
      </w:r>
      <w:r w:rsidRPr="00DA7C78">
        <w:rPr>
          <w:rFonts w:ascii="Times New Roman" w:hAnsi="Times New Roman"/>
          <w:spacing w:val="-4"/>
          <w:sz w:val="17"/>
          <w:szCs w:val="17"/>
        </w:rPr>
        <w:t xml:space="preserve">, comma 1, del </w:t>
      </w:r>
      <w:r w:rsidRPr="00DA7C78">
        <w:rPr>
          <w:rFonts w:ascii="Times New Roman" w:hAnsi="Times New Roman"/>
          <w:i/>
          <w:spacing w:val="-4"/>
          <w:sz w:val="17"/>
          <w:szCs w:val="17"/>
        </w:rPr>
        <w:t>Codice</w:t>
      </w:r>
      <w:r w:rsidRPr="00DA7C78">
        <w:rPr>
          <w:rFonts w:ascii="Times New Roman" w:hAnsi="Times New Roman"/>
          <w:spacing w:val="-4"/>
          <w:sz w:val="17"/>
          <w:szCs w:val="17"/>
        </w:rPr>
        <w:t>)</w:t>
      </w:r>
      <w:r w:rsidRPr="00DA7C78">
        <w:rPr>
          <w:rFonts w:ascii="Times New Roman" w:hAnsi="Times New Roman"/>
          <w:spacing w:val="-4"/>
          <w:sz w:val="22"/>
          <w:szCs w:val="22"/>
        </w:rPr>
        <w:t>.</w:t>
      </w:r>
    </w:p>
    <w:p w14:paraId="1001EAC7" w14:textId="77777777" w:rsidR="00384EBB" w:rsidRPr="00DA7C78" w:rsidRDefault="00384EBB" w:rsidP="00605A69">
      <w:pPr>
        <w:pStyle w:val="Corpodeltesto21"/>
        <w:tabs>
          <w:tab w:val="left" w:pos="7629"/>
        </w:tabs>
        <w:spacing w:before="80" w:line="240" w:lineRule="auto"/>
        <w:ind w:left="0"/>
        <w:rPr>
          <w:rFonts w:ascii="Times New Roman" w:hAnsi="Times New Roman"/>
          <w:b/>
          <w:sz w:val="22"/>
          <w:szCs w:val="22"/>
          <w:u w:val="single"/>
        </w:rPr>
      </w:pPr>
      <w:r w:rsidRPr="00DA7C78">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349893E8" w14:textId="77777777" w:rsidR="00384EBB" w:rsidRPr="00DA7C78" w:rsidRDefault="00384EBB" w:rsidP="00CA54E3">
      <w:pPr>
        <w:pStyle w:val="Corpodeltesto21"/>
        <w:tabs>
          <w:tab w:val="left" w:pos="7629"/>
        </w:tabs>
        <w:spacing w:before="80" w:line="240" w:lineRule="auto"/>
        <w:ind w:left="0"/>
        <w:rPr>
          <w:rFonts w:ascii="Times New Roman" w:hAnsi="Times New Roman"/>
          <w:sz w:val="22"/>
          <w:szCs w:val="22"/>
        </w:rPr>
      </w:pPr>
      <w:r w:rsidRPr="00DA7C78">
        <w:rPr>
          <w:rFonts w:ascii="Times New Roman" w:hAnsi="Times New Roman"/>
          <w:sz w:val="22"/>
          <w:szCs w:val="22"/>
        </w:rPr>
        <w:t>Alla predetta domanda andrà inoltre allegata copia di un documento di riconoscimento del/i sottoscrittore/i.</w:t>
      </w:r>
    </w:p>
    <w:p w14:paraId="55CC2A4D" w14:textId="77777777" w:rsidR="00A5435C" w:rsidRPr="004F5816" w:rsidRDefault="00A5435C" w:rsidP="00CA54E3">
      <w:pPr>
        <w:pStyle w:val="Corpodeltesto21"/>
        <w:tabs>
          <w:tab w:val="left" w:pos="7629"/>
        </w:tabs>
        <w:spacing w:before="80" w:line="240" w:lineRule="auto"/>
        <w:ind w:left="0"/>
        <w:rPr>
          <w:rFonts w:ascii="Times New Roman" w:hAnsi="Times New Roman"/>
          <w:b/>
          <w:sz w:val="22"/>
          <w:szCs w:val="22"/>
          <w:highlight w:val="yellow"/>
          <w:u w:val="single"/>
        </w:rPr>
      </w:pPr>
    </w:p>
    <w:sectPr w:rsidR="00A5435C" w:rsidRPr="004F5816" w:rsidSect="00F12190">
      <w:headerReference w:type="default" r:id="rId11"/>
      <w:pgSz w:w="11906" w:h="16838"/>
      <w:pgMar w:top="1701" w:right="1021" w:bottom="1304" w:left="1021" w:header="68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A93A" w14:textId="77777777" w:rsidR="00384EBB" w:rsidRDefault="00384EBB">
      <w:r>
        <w:separator/>
      </w:r>
    </w:p>
  </w:endnote>
  <w:endnote w:type="continuationSeparator" w:id="0">
    <w:p w14:paraId="2BC4891C" w14:textId="77777777" w:rsidR="00384EBB" w:rsidRDefault="0038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80A" w14:textId="77777777" w:rsidR="00384EBB" w:rsidRDefault="00384EBB" w:rsidP="00C627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C11C8AC" w14:textId="77777777" w:rsidR="00384EBB" w:rsidRDefault="00384E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0012" w14:textId="77777777" w:rsidR="00384EBB" w:rsidRPr="00C627B5" w:rsidRDefault="00384EBB" w:rsidP="00C627B5">
    <w:pPr>
      <w:pStyle w:val="Pidipagina"/>
      <w:framePr w:wrap="around" w:vAnchor="text" w:hAnchor="margin" w:xAlign="center" w:y="1"/>
      <w:rPr>
        <w:rStyle w:val="Numeropagina"/>
        <w:sz w:val="22"/>
        <w:szCs w:val="22"/>
      </w:rPr>
    </w:pPr>
    <w:r w:rsidRPr="00C627B5">
      <w:rPr>
        <w:rStyle w:val="Numeropagina"/>
        <w:sz w:val="22"/>
        <w:szCs w:val="22"/>
      </w:rPr>
      <w:fldChar w:fldCharType="begin"/>
    </w:r>
    <w:r w:rsidRPr="00C627B5">
      <w:rPr>
        <w:rStyle w:val="Numeropagina"/>
        <w:sz w:val="22"/>
        <w:szCs w:val="22"/>
      </w:rPr>
      <w:instrText xml:space="preserve">PAGE  </w:instrText>
    </w:r>
    <w:r w:rsidRPr="00C627B5">
      <w:rPr>
        <w:rStyle w:val="Numeropagina"/>
        <w:sz w:val="22"/>
        <w:szCs w:val="22"/>
      </w:rPr>
      <w:fldChar w:fldCharType="separate"/>
    </w:r>
    <w:r>
      <w:rPr>
        <w:rStyle w:val="Numeropagina"/>
        <w:noProof/>
        <w:sz w:val="22"/>
        <w:szCs w:val="22"/>
      </w:rPr>
      <w:t>1</w:t>
    </w:r>
    <w:r w:rsidRPr="00C627B5">
      <w:rPr>
        <w:rStyle w:val="Numeropagina"/>
        <w:sz w:val="22"/>
        <w:szCs w:val="22"/>
      </w:rPr>
      <w:fldChar w:fldCharType="end"/>
    </w:r>
  </w:p>
  <w:p w14:paraId="19BC7800" w14:textId="77777777" w:rsidR="00384EBB" w:rsidRPr="00ED153E" w:rsidRDefault="00384EBB" w:rsidP="00ED153E">
    <w:pPr>
      <w:pStyle w:val="Pidipagina"/>
      <w:tabs>
        <w:tab w:val="clear" w:pos="4819"/>
        <w:tab w:val="clear" w:pos="9638"/>
        <w:tab w:val="center" w:pos="1274"/>
        <w:tab w:val="center" w:pos="4914"/>
        <w:tab w:val="center" w:pos="8505"/>
      </w:tabs>
      <w:spacing w:line="360" w:lineRule="auto"/>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0D49" w14:textId="77777777" w:rsidR="00384EBB" w:rsidRDefault="00384EBB">
      <w:r>
        <w:separator/>
      </w:r>
    </w:p>
  </w:footnote>
  <w:footnote w:type="continuationSeparator" w:id="0">
    <w:p w14:paraId="40E38B4C" w14:textId="77777777" w:rsidR="00384EBB" w:rsidRDefault="0038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384EBB" w:rsidRPr="00DC4342" w14:paraId="0C4DB739" w14:textId="77777777" w:rsidTr="00DC4342">
      <w:tc>
        <w:tcPr>
          <w:tcW w:w="1834" w:type="dxa"/>
          <w:tcBorders>
            <w:bottom w:val="single" w:sz="12" w:space="0" w:color="000080"/>
          </w:tcBorders>
        </w:tcPr>
        <w:p w14:paraId="2483FCE3" w14:textId="77777777" w:rsidR="00384EBB" w:rsidRPr="00DC4342" w:rsidRDefault="006565C6" w:rsidP="00DC4342">
          <w:pPr>
            <w:pStyle w:val="Intestazione"/>
            <w:ind w:left="-108" w:right="-117"/>
            <w:jc w:val="center"/>
            <w:rPr>
              <w:sz w:val="28"/>
              <w:szCs w:val="28"/>
            </w:rPr>
          </w:pPr>
          <w:r>
            <w:rPr>
              <w:noProof/>
              <w:sz w:val="28"/>
              <w:szCs w:val="28"/>
            </w:rPr>
            <w:pict w14:anchorId="267BF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25pt;height:19.5pt;mso-width-percent:0;mso-height-percent:0;mso-width-percent:0;mso-height-percent:0">
                <v:imagedata r:id="rId1" o:title=""/>
              </v:shape>
            </w:pict>
          </w:r>
        </w:p>
      </w:tc>
      <w:tc>
        <w:tcPr>
          <w:tcW w:w="7947" w:type="dxa"/>
          <w:tcBorders>
            <w:bottom w:val="single" w:sz="12" w:space="0" w:color="000080"/>
          </w:tcBorders>
          <w:vAlign w:val="center"/>
        </w:tcPr>
        <w:p w14:paraId="76894CA1" w14:textId="77777777" w:rsidR="00384EBB" w:rsidRPr="00DC4342" w:rsidRDefault="00384EBB" w:rsidP="00DC4342">
          <w:pPr>
            <w:pStyle w:val="Intestazione"/>
            <w:jc w:val="center"/>
            <w:rPr>
              <w:sz w:val="16"/>
              <w:szCs w:val="16"/>
            </w:rPr>
          </w:pPr>
          <w:r w:rsidRPr="00DC4342">
            <w:rPr>
              <w:sz w:val="16"/>
              <w:szCs w:val="16"/>
            </w:rPr>
            <w:t>Via Pasquale Grippo - 85100 POTENZA - Tel. 0971/392111 -Telefax 0971/392309 http://www.acquedottolucano.it</w:t>
          </w:r>
        </w:p>
      </w:tc>
    </w:tr>
  </w:tbl>
  <w:p w14:paraId="1C7ACD91" w14:textId="77777777" w:rsidR="00384EBB" w:rsidRPr="00D641DF" w:rsidRDefault="00384EBB" w:rsidP="000D6360">
    <w:pPr>
      <w:pStyle w:val="Intestazione"/>
      <w:tabs>
        <w:tab w:val="clear" w:pos="9638"/>
        <w:tab w:val="right" w:pos="9781"/>
      </w:tabs>
      <w:ind w:right="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384EBB" w:rsidRPr="00DC4342" w14:paraId="497BFC65" w14:textId="77777777" w:rsidTr="00DC4342">
      <w:tc>
        <w:tcPr>
          <w:tcW w:w="1834" w:type="dxa"/>
          <w:tcBorders>
            <w:bottom w:val="single" w:sz="12" w:space="0" w:color="000080"/>
          </w:tcBorders>
        </w:tcPr>
        <w:p w14:paraId="3510DFC6" w14:textId="77777777" w:rsidR="00384EBB" w:rsidRPr="00DC4342" w:rsidRDefault="006565C6" w:rsidP="00DC4342">
          <w:pPr>
            <w:pStyle w:val="Intestazione"/>
            <w:ind w:left="-108" w:right="-117"/>
            <w:jc w:val="center"/>
            <w:rPr>
              <w:sz w:val="28"/>
              <w:szCs w:val="28"/>
            </w:rPr>
          </w:pPr>
          <w:r>
            <w:rPr>
              <w:noProof/>
              <w:sz w:val="28"/>
              <w:szCs w:val="28"/>
            </w:rPr>
            <w:pict w14:anchorId="7DFEF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3.25pt;height:19.5pt;mso-width-percent:0;mso-height-percent:0;mso-width-percent:0;mso-height-percent:0">
                <v:imagedata r:id="rId1" o:title=""/>
              </v:shape>
            </w:pict>
          </w:r>
        </w:p>
      </w:tc>
      <w:tc>
        <w:tcPr>
          <w:tcW w:w="7947" w:type="dxa"/>
          <w:tcBorders>
            <w:bottom w:val="single" w:sz="12" w:space="0" w:color="000080"/>
          </w:tcBorders>
          <w:vAlign w:val="center"/>
        </w:tcPr>
        <w:p w14:paraId="63658A6A" w14:textId="77777777" w:rsidR="00384EBB" w:rsidRPr="00DC4342" w:rsidRDefault="00384EBB" w:rsidP="00DC4342">
          <w:pPr>
            <w:pStyle w:val="Intestazione"/>
            <w:jc w:val="center"/>
            <w:rPr>
              <w:sz w:val="16"/>
              <w:szCs w:val="16"/>
            </w:rPr>
          </w:pPr>
          <w:r w:rsidRPr="00DC4342">
            <w:rPr>
              <w:sz w:val="16"/>
              <w:szCs w:val="16"/>
            </w:rPr>
            <w:t>Via Pasquale Grippo - 85100 POTENZA - Tel. 0971/392111 -Telefax 0971/392309 http://www.acquedottolucano.it</w:t>
          </w:r>
        </w:p>
      </w:tc>
    </w:tr>
  </w:tbl>
  <w:p w14:paraId="348E7A25" w14:textId="77777777" w:rsidR="00384EBB" w:rsidRPr="00B139CD" w:rsidRDefault="00384EBB" w:rsidP="00A17E4C">
    <w:pPr>
      <w:pStyle w:val="Intestazione"/>
      <w:tabs>
        <w:tab w:val="clear" w:pos="9638"/>
        <w:tab w:val="right" w:pos="9781"/>
      </w:tabs>
      <w:ind w:right="83"/>
      <w:jc w:val="right"/>
      <w:rPr>
        <w:b/>
        <w:color w:val="800000"/>
        <w:sz w:val="16"/>
        <w:szCs w:val="16"/>
        <w:u w:val="single"/>
      </w:rPr>
    </w:pPr>
    <w:r w:rsidRPr="00B139CD">
      <w:rPr>
        <w:b/>
        <w:color w:val="800000"/>
        <w:sz w:val="16"/>
        <w:szCs w:val="16"/>
        <w:u w:val="single"/>
      </w:rPr>
      <w:t xml:space="preserve">ALLEGATO </w:t>
    </w:r>
    <w:r>
      <w:rPr>
        <w:b/>
        <w:color w:val="800000"/>
        <w:sz w:val="16"/>
        <w:szCs w:val="16"/>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F94"/>
    <w:multiLevelType w:val="hybridMultilevel"/>
    <w:tmpl w:val="88A81C2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825F0"/>
    <w:multiLevelType w:val="hybridMultilevel"/>
    <w:tmpl w:val="21EA6238"/>
    <w:lvl w:ilvl="0" w:tplc="5CD02192">
      <w:start w:val="1"/>
      <w:numFmt w:val="lowerLetter"/>
      <w:lvlText w:val="%1)"/>
      <w:lvlJc w:val="left"/>
      <w:pPr>
        <w:tabs>
          <w:tab w:val="num" w:pos="2356"/>
        </w:tabs>
        <w:ind w:left="2356" w:hanging="360"/>
      </w:pPr>
      <w:rPr>
        <w:rFonts w:cs="Times New Roman"/>
        <w:color w:val="auto"/>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2" w15:restartNumberingAfterBreak="0">
    <w:nsid w:val="07155CE9"/>
    <w:multiLevelType w:val="hybridMultilevel"/>
    <w:tmpl w:val="5B7AADB8"/>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07CBF"/>
    <w:multiLevelType w:val="multilevel"/>
    <w:tmpl w:val="E55EF9A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15:restartNumberingAfterBreak="0">
    <w:nsid w:val="0BE50EAC"/>
    <w:multiLevelType w:val="hybridMultilevel"/>
    <w:tmpl w:val="4072E876"/>
    <w:lvl w:ilvl="0" w:tplc="04100017">
      <w:start w:val="1"/>
      <w:numFmt w:val="lowerLetter"/>
      <w:lvlText w:val="%1)"/>
      <w:lvlJc w:val="left"/>
      <w:pPr>
        <w:tabs>
          <w:tab w:val="num" w:pos="720"/>
        </w:tabs>
        <w:ind w:left="720" w:hanging="360"/>
      </w:pPr>
      <w:rPr>
        <w:rFonts w:cs="Times New Roman"/>
      </w:rPr>
    </w:lvl>
    <w:lvl w:ilvl="1" w:tplc="AE6E4E1E">
      <w:start w:val="1"/>
      <w:numFmt w:val="bullet"/>
      <w:lvlText w:val="–"/>
      <w:lvlJc w:val="left"/>
      <w:pPr>
        <w:tabs>
          <w:tab w:val="num" w:pos="1495"/>
        </w:tabs>
        <w:ind w:left="1495" w:hanging="360"/>
      </w:pPr>
      <w:rPr>
        <w:rFonts w:ascii="Courier" w:hAnsi="Courier" w:hint="default"/>
        <w:color w:val="auto"/>
      </w:rPr>
    </w:lvl>
    <w:lvl w:ilvl="2" w:tplc="172675E8">
      <w:start w:val="1"/>
      <w:numFmt w:val="decimal"/>
      <w:lvlText w:val="%3."/>
      <w:lvlJc w:val="left"/>
      <w:pPr>
        <w:tabs>
          <w:tab w:val="num" w:pos="2340"/>
        </w:tabs>
        <w:ind w:left="2340" w:hanging="360"/>
      </w:pPr>
      <w:rPr>
        <w:rFonts w:cs="Times New Roman" w:hint="default"/>
      </w:rPr>
    </w:lvl>
    <w:lvl w:ilvl="3" w:tplc="11987544">
      <w:start w:val="11"/>
      <w:numFmt w:val="bullet"/>
      <w:lvlText w:val="-"/>
      <w:lvlJc w:val="left"/>
      <w:pPr>
        <w:tabs>
          <w:tab w:val="num" w:pos="2880"/>
        </w:tabs>
        <w:ind w:left="2880" w:hanging="360"/>
      </w:pPr>
      <w:rPr>
        <w:rFonts w:ascii="Arial" w:eastAsia="Times New Roman" w:hAnsi="Arial" w:hint="default"/>
      </w:rPr>
    </w:lvl>
    <w:lvl w:ilvl="4" w:tplc="0410000F">
      <w:start w:val="1"/>
      <w:numFmt w:val="decimal"/>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F96D91"/>
    <w:multiLevelType w:val="hybridMultilevel"/>
    <w:tmpl w:val="D3F0587C"/>
    <w:lvl w:ilvl="0" w:tplc="01BA7B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D40D2"/>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F443A8"/>
    <w:multiLevelType w:val="hybridMultilevel"/>
    <w:tmpl w:val="A2701612"/>
    <w:lvl w:ilvl="0" w:tplc="2B92D904">
      <w:start w:val="1"/>
      <w:numFmt w:val="bullet"/>
      <w:lvlText w:val="-"/>
      <w:lvlJc w:val="left"/>
      <w:pPr>
        <w:tabs>
          <w:tab w:val="num" w:pos="360"/>
        </w:tabs>
        <w:ind w:left="360" w:hanging="360"/>
      </w:pPr>
      <w:rPr>
        <w:rFonts w:ascii="Times New Roman" w:hAnsi="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73F76"/>
    <w:multiLevelType w:val="hybridMultilevel"/>
    <w:tmpl w:val="C2ACE89A"/>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0743FD"/>
    <w:multiLevelType w:val="hybridMultilevel"/>
    <w:tmpl w:val="0756B620"/>
    <w:lvl w:ilvl="0" w:tplc="2B92D904">
      <w:start w:val="1"/>
      <w:numFmt w:val="bullet"/>
      <w:lvlText w:val="-"/>
      <w:lvlJc w:val="left"/>
      <w:pPr>
        <w:tabs>
          <w:tab w:val="num" w:pos="360"/>
        </w:tabs>
        <w:ind w:left="360" w:hanging="360"/>
      </w:pPr>
      <w:rPr>
        <w:rFonts w:ascii="Courier" w:hAnsi="Courier"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D517B"/>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747AE"/>
    <w:multiLevelType w:val="hybridMultilevel"/>
    <w:tmpl w:val="59543F68"/>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CE07B64"/>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9344E9"/>
    <w:multiLevelType w:val="multilevel"/>
    <w:tmpl w:val="0E1CC412"/>
    <w:lvl w:ilvl="0">
      <w:start w:val="1"/>
      <w:numFmt w:val="decimal"/>
      <w:lvlText w:val="%1."/>
      <w:lvlJc w:val="left"/>
      <w:pPr>
        <w:tabs>
          <w:tab w:val="num" w:pos="360"/>
        </w:tabs>
        <w:ind w:left="360" w:hanging="360"/>
      </w:pPr>
      <w:rPr>
        <w:rFonts w:cs="Times New Roman"/>
        <w:color w:val="auto"/>
      </w:rPr>
    </w:lvl>
    <w:lvl w:ilvl="1">
      <w:start w:val="2"/>
      <w:numFmt w:val="decimal"/>
      <w:isLgl/>
      <w:lvlText w:val="%1.%2"/>
      <w:lvlJc w:val="left"/>
      <w:pPr>
        <w:tabs>
          <w:tab w:val="num" w:pos="536"/>
        </w:tabs>
        <w:ind w:left="536" w:hanging="360"/>
      </w:pPr>
      <w:rPr>
        <w:rFonts w:cs="Times New Roman" w:hint="default"/>
      </w:rPr>
    </w:lvl>
    <w:lvl w:ilvl="2">
      <w:start w:val="1"/>
      <w:numFmt w:val="decimal"/>
      <w:isLgl/>
      <w:lvlText w:val="%1.%2.%3"/>
      <w:lvlJc w:val="left"/>
      <w:pPr>
        <w:tabs>
          <w:tab w:val="num" w:pos="1072"/>
        </w:tabs>
        <w:ind w:left="1072" w:hanging="720"/>
      </w:pPr>
      <w:rPr>
        <w:rFonts w:cs="Times New Roman" w:hint="default"/>
      </w:rPr>
    </w:lvl>
    <w:lvl w:ilvl="3">
      <w:start w:val="1"/>
      <w:numFmt w:val="decimal"/>
      <w:isLgl/>
      <w:lvlText w:val="%1.%2.%3.%4"/>
      <w:lvlJc w:val="left"/>
      <w:pPr>
        <w:tabs>
          <w:tab w:val="num" w:pos="1248"/>
        </w:tabs>
        <w:ind w:left="1248" w:hanging="720"/>
      </w:pPr>
      <w:rPr>
        <w:rFonts w:cs="Times New Roman" w:hint="default"/>
      </w:rPr>
    </w:lvl>
    <w:lvl w:ilvl="4">
      <w:start w:val="1"/>
      <w:numFmt w:val="decimal"/>
      <w:isLgl/>
      <w:lvlText w:val="%1.%2.%3.%4.%5"/>
      <w:lvlJc w:val="left"/>
      <w:pPr>
        <w:tabs>
          <w:tab w:val="num" w:pos="1784"/>
        </w:tabs>
        <w:ind w:left="1784" w:hanging="1080"/>
      </w:pPr>
      <w:rPr>
        <w:rFonts w:cs="Times New Roman" w:hint="default"/>
      </w:rPr>
    </w:lvl>
    <w:lvl w:ilvl="5">
      <w:start w:val="1"/>
      <w:numFmt w:val="decimal"/>
      <w:isLgl/>
      <w:lvlText w:val="%1.%2.%3.%4.%5.%6"/>
      <w:lvlJc w:val="left"/>
      <w:pPr>
        <w:tabs>
          <w:tab w:val="num" w:pos="1960"/>
        </w:tabs>
        <w:ind w:left="1960" w:hanging="1080"/>
      </w:pPr>
      <w:rPr>
        <w:rFonts w:cs="Times New Roman" w:hint="default"/>
      </w:rPr>
    </w:lvl>
    <w:lvl w:ilvl="6">
      <w:start w:val="1"/>
      <w:numFmt w:val="decimal"/>
      <w:isLgl/>
      <w:lvlText w:val="%1.%2.%3.%4.%5.%6.%7"/>
      <w:lvlJc w:val="left"/>
      <w:pPr>
        <w:tabs>
          <w:tab w:val="num" w:pos="2496"/>
        </w:tabs>
        <w:ind w:left="2496" w:hanging="1440"/>
      </w:pPr>
      <w:rPr>
        <w:rFonts w:cs="Times New Roman" w:hint="default"/>
      </w:rPr>
    </w:lvl>
    <w:lvl w:ilvl="7">
      <w:start w:val="1"/>
      <w:numFmt w:val="decimal"/>
      <w:isLgl/>
      <w:lvlText w:val="%1.%2.%3.%4.%5.%6.%7.%8"/>
      <w:lvlJc w:val="left"/>
      <w:pPr>
        <w:tabs>
          <w:tab w:val="num" w:pos="2672"/>
        </w:tabs>
        <w:ind w:left="2672" w:hanging="1440"/>
      </w:pPr>
      <w:rPr>
        <w:rFonts w:cs="Times New Roman" w:hint="default"/>
      </w:rPr>
    </w:lvl>
    <w:lvl w:ilvl="8">
      <w:start w:val="1"/>
      <w:numFmt w:val="decimal"/>
      <w:isLgl/>
      <w:lvlText w:val="%1.%2.%3.%4.%5.%6.%7.%8.%9"/>
      <w:lvlJc w:val="left"/>
      <w:pPr>
        <w:tabs>
          <w:tab w:val="num" w:pos="2848"/>
        </w:tabs>
        <w:ind w:left="2848" w:hanging="1440"/>
      </w:pPr>
      <w:rPr>
        <w:rFonts w:cs="Times New Roman" w:hint="default"/>
      </w:rPr>
    </w:lvl>
  </w:abstractNum>
  <w:abstractNum w:abstractNumId="15" w15:restartNumberingAfterBreak="0">
    <w:nsid w:val="222E07DE"/>
    <w:multiLevelType w:val="hybridMultilevel"/>
    <w:tmpl w:val="0DEA203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3F7876"/>
    <w:multiLevelType w:val="hybridMultilevel"/>
    <w:tmpl w:val="4A88C7F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CA3066"/>
    <w:multiLevelType w:val="hybridMultilevel"/>
    <w:tmpl w:val="EBA49E0E"/>
    <w:lvl w:ilvl="0" w:tplc="CCCA105A">
      <w:start w:val="1"/>
      <w:numFmt w:val="bullet"/>
      <w:lvlText w:val=""/>
      <w:lvlJc w:val="left"/>
      <w:pPr>
        <w:tabs>
          <w:tab w:val="num" w:pos="394"/>
        </w:tabs>
        <w:ind w:left="394" w:hanging="394"/>
      </w:pPr>
      <w:rPr>
        <w:rFonts w:ascii="Wingdings" w:hAnsi="Wingdings" w:hint="default"/>
        <w:b/>
        <w:color w:val="auto"/>
      </w:rPr>
    </w:lvl>
    <w:lvl w:ilvl="1" w:tplc="81A6381E">
      <w:start w:val="1"/>
      <w:numFmt w:val="upperRoman"/>
      <w:lvlText w:val="%2."/>
      <w:lvlJc w:val="left"/>
      <w:pPr>
        <w:tabs>
          <w:tab w:val="num" w:pos="1440"/>
        </w:tabs>
        <w:ind w:left="1440" w:hanging="360"/>
      </w:pPr>
      <w:rPr>
        <w:rFonts w:cs="Times New Roman" w:hint="default"/>
        <w:b/>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DA0510"/>
    <w:multiLevelType w:val="hybridMultilevel"/>
    <w:tmpl w:val="EBEC722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42532E"/>
    <w:multiLevelType w:val="hybridMultilevel"/>
    <w:tmpl w:val="BB94A29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981173"/>
    <w:multiLevelType w:val="hybridMultilevel"/>
    <w:tmpl w:val="5ED0C8DA"/>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CD528C"/>
    <w:multiLevelType w:val="hybridMultilevel"/>
    <w:tmpl w:val="3C641A9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8DE6669"/>
    <w:multiLevelType w:val="hybridMultilevel"/>
    <w:tmpl w:val="5124553E"/>
    <w:lvl w:ilvl="0" w:tplc="51BE7F74">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D8649E"/>
    <w:multiLevelType w:val="hybridMultilevel"/>
    <w:tmpl w:val="AD4CB0DE"/>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8C2715"/>
    <w:multiLevelType w:val="hybridMultilevel"/>
    <w:tmpl w:val="7CF41FD0"/>
    <w:lvl w:ilvl="0" w:tplc="B4A0E0BA">
      <w:start w:val="1"/>
      <w:numFmt w:val="lowerLetter"/>
      <w:lvlText w:val="%1."/>
      <w:lvlJc w:val="left"/>
      <w:pPr>
        <w:tabs>
          <w:tab w:val="num" w:pos="360"/>
        </w:tabs>
        <w:ind w:left="360" w:hanging="360"/>
      </w:pPr>
      <w:rPr>
        <w:rFonts w:cs="Times New Roman" w:hint="default"/>
      </w:rPr>
    </w:lvl>
    <w:lvl w:ilvl="1" w:tplc="2B92D904">
      <w:start w:val="1"/>
      <w:numFmt w:val="bullet"/>
      <w:lvlText w:val="-"/>
      <w:lvlJc w:val="left"/>
      <w:pPr>
        <w:tabs>
          <w:tab w:val="num" w:pos="1156"/>
        </w:tabs>
        <w:ind w:left="1156" w:hanging="360"/>
      </w:pPr>
      <w:rPr>
        <w:rFonts w:ascii="Times New Roman" w:hAnsi="Times New Roman" w:hint="default"/>
        <w:color w:val="auto"/>
      </w:rPr>
    </w:lvl>
    <w:lvl w:ilvl="2" w:tplc="0410001B" w:tentative="1">
      <w:start w:val="1"/>
      <w:numFmt w:val="lowerRoman"/>
      <w:lvlText w:val="%3."/>
      <w:lvlJc w:val="right"/>
      <w:pPr>
        <w:tabs>
          <w:tab w:val="num" w:pos="1876"/>
        </w:tabs>
        <w:ind w:left="1876" w:hanging="180"/>
      </w:pPr>
      <w:rPr>
        <w:rFonts w:cs="Times New Roman"/>
      </w:rPr>
    </w:lvl>
    <w:lvl w:ilvl="3" w:tplc="0410000F" w:tentative="1">
      <w:start w:val="1"/>
      <w:numFmt w:val="decimal"/>
      <w:lvlText w:val="%4."/>
      <w:lvlJc w:val="left"/>
      <w:pPr>
        <w:tabs>
          <w:tab w:val="num" w:pos="2596"/>
        </w:tabs>
        <w:ind w:left="2596" w:hanging="360"/>
      </w:pPr>
      <w:rPr>
        <w:rFonts w:cs="Times New Roman"/>
      </w:rPr>
    </w:lvl>
    <w:lvl w:ilvl="4" w:tplc="04100019" w:tentative="1">
      <w:start w:val="1"/>
      <w:numFmt w:val="lowerLetter"/>
      <w:lvlText w:val="%5."/>
      <w:lvlJc w:val="left"/>
      <w:pPr>
        <w:tabs>
          <w:tab w:val="num" w:pos="3316"/>
        </w:tabs>
        <w:ind w:left="3316" w:hanging="360"/>
      </w:pPr>
      <w:rPr>
        <w:rFonts w:cs="Times New Roman"/>
      </w:rPr>
    </w:lvl>
    <w:lvl w:ilvl="5" w:tplc="0410001B" w:tentative="1">
      <w:start w:val="1"/>
      <w:numFmt w:val="lowerRoman"/>
      <w:lvlText w:val="%6."/>
      <w:lvlJc w:val="right"/>
      <w:pPr>
        <w:tabs>
          <w:tab w:val="num" w:pos="4036"/>
        </w:tabs>
        <w:ind w:left="4036" w:hanging="180"/>
      </w:pPr>
      <w:rPr>
        <w:rFonts w:cs="Times New Roman"/>
      </w:rPr>
    </w:lvl>
    <w:lvl w:ilvl="6" w:tplc="0410000F" w:tentative="1">
      <w:start w:val="1"/>
      <w:numFmt w:val="decimal"/>
      <w:lvlText w:val="%7."/>
      <w:lvlJc w:val="left"/>
      <w:pPr>
        <w:tabs>
          <w:tab w:val="num" w:pos="4756"/>
        </w:tabs>
        <w:ind w:left="4756" w:hanging="360"/>
      </w:pPr>
      <w:rPr>
        <w:rFonts w:cs="Times New Roman"/>
      </w:rPr>
    </w:lvl>
    <w:lvl w:ilvl="7" w:tplc="04100019" w:tentative="1">
      <w:start w:val="1"/>
      <w:numFmt w:val="lowerLetter"/>
      <w:lvlText w:val="%8."/>
      <w:lvlJc w:val="left"/>
      <w:pPr>
        <w:tabs>
          <w:tab w:val="num" w:pos="5476"/>
        </w:tabs>
        <w:ind w:left="5476" w:hanging="360"/>
      </w:pPr>
      <w:rPr>
        <w:rFonts w:cs="Times New Roman"/>
      </w:rPr>
    </w:lvl>
    <w:lvl w:ilvl="8" w:tplc="0410001B" w:tentative="1">
      <w:start w:val="1"/>
      <w:numFmt w:val="lowerRoman"/>
      <w:lvlText w:val="%9."/>
      <w:lvlJc w:val="right"/>
      <w:pPr>
        <w:tabs>
          <w:tab w:val="num" w:pos="6196"/>
        </w:tabs>
        <w:ind w:left="6196" w:hanging="180"/>
      </w:pPr>
      <w:rPr>
        <w:rFonts w:cs="Times New Roman"/>
      </w:rPr>
    </w:lvl>
  </w:abstractNum>
  <w:abstractNum w:abstractNumId="25" w15:restartNumberingAfterBreak="0">
    <w:nsid w:val="3D9E085F"/>
    <w:multiLevelType w:val="hybridMultilevel"/>
    <w:tmpl w:val="572EDE9A"/>
    <w:lvl w:ilvl="0" w:tplc="5A34D3D6">
      <w:start w:val="1"/>
      <w:numFmt w:val="decimal"/>
      <w:lvlText w:val="%1."/>
      <w:lvlJc w:val="left"/>
      <w:pPr>
        <w:tabs>
          <w:tab w:val="num" w:pos="720"/>
        </w:tabs>
        <w:ind w:left="720" w:hanging="360"/>
      </w:pPr>
      <w:rPr>
        <w:rFonts w:cs="Times New Roman"/>
        <w:b w:val="0"/>
        <w:i w:val="0"/>
        <w:strike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D663C"/>
    <w:multiLevelType w:val="multilevel"/>
    <w:tmpl w:val="CD943EBE"/>
    <w:lvl w:ilvl="0">
      <w:numFmt w:val="bullet"/>
      <w:lvlText w:val="-"/>
      <w:lvlJc w:val="left"/>
      <w:pPr>
        <w:tabs>
          <w:tab w:val="num" w:pos="227"/>
        </w:tabs>
        <w:ind w:left="227" w:hanging="227"/>
      </w:pPr>
      <w:rPr>
        <w:rFonts w:ascii="CourierNewPS-BoldItalicMT" w:eastAsia="Times New Roman" w:hAnsi="CourierNewPS-BoldItalicMT" w:hint="default"/>
        <w:b w:val="0"/>
        <w:i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3F1194"/>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319E3"/>
    <w:multiLevelType w:val="hybridMultilevel"/>
    <w:tmpl w:val="B83ECBE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D2616D"/>
    <w:multiLevelType w:val="multilevel"/>
    <w:tmpl w:val="1382A03A"/>
    <w:lvl w:ilvl="0">
      <w:start w:val="1"/>
      <w:numFmt w:val="decimal"/>
      <w:lvlText w:val="%1."/>
      <w:lvlJc w:val="left"/>
      <w:pPr>
        <w:ind w:left="360" w:hanging="360"/>
      </w:pPr>
      <w:rPr>
        <w:rFonts w:cs="Times New Roman"/>
      </w:rPr>
    </w:lvl>
    <w:lvl w:ilvl="1">
      <w:numFmt w:val="bullet"/>
      <w:lvlText w:val="-"/>
      <w:lvlJc w:val="left"/>
      <w:pPr>
        <w:tabs>
          <w:tab w:val="num" w:pos="1307"/>
        </w:tabs>
        <w:ind w:left="1307" w:hanging="227"/>
      </w:pPr>
      <w:rPr>
        <w:rFonts w:ascii="Garamond,Bold" w:eastAsia="Times New Roman" w:hAnsi="Garamond,Bold"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31"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F4AED"/>
    <w:multiLevelType w:val="hybridMultilevel"/>
    <w:tmpl w:val="778E12FE"/>
    <w:lvl w:ilvl="0" w:tplc="301E3C44">
      <w:start w:val="2"/>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512021"/>
    <w:multiLevelType w:val="hybridMultilevel"/>
    <w:tmpl w:val="907ED376"/>
    <w:lvl w:ilvl="0" w:tplc="EDA2E176">
      <w:start w:val="1"/>
      <w:numFmt w:val="bullet"/>
      <w:lvlText w:val=""/>
      <w:lvlJc w:val="left"/>
      <w:pPr>
        <w:tabs>
          <w:tab w:val="num" w:pos="360"/>
        </w:tabs>
        <w:ind w:left="360" w:hanging="360"/>
      </w:pPr>
      <w:rPr>
        <w:rFonts w:ascii="Symbol" w:hAnsi="Symbol" w:hint="default"/>
        <w:b w:val="0"/>
        <w:i w:val="0"/>
        <w:sz w:val="20"/>
      </w:rPr>
    </w:lvl>
    <w:lvl w:ilvl="1" w:tplc="04100001">
      <w:start w:val="1"/>
      <w:numFmt w:val="bullet"/>
      <w:lvlText w:val=""/>
      <w:lvlJc w:val="left"/>
      <w:pPr>
        <w:tabs>
          <w:tab w:val="num" w:pos="720"/>
        </w:tabs>
        <w:ind w:left="720" w:hanging="360"/>
      </w:pPr>
      <w:rPr>
        <w:rFonts w:ascii="Symbol" w:hAnsi="Symbol" w:hint="default"/>
        <w:b w:val="0"/>
        <w:i w:val="0"/>
        <w:sz w:val="24"/>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55B30C57"/>
    <w:multiLevelType w:val="hybridMultilevel"/>
    <w:tmpl w:val="102E1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6E13A84"/>
    <w:multiLevelType w:val="hybridMultilevel"/>
    <w:tmpl w:val="4E6050A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DB2AD0"/>
    <w:multiLevelType w:val="hybridMultilevel"/>
    <w:tmpl w:val="5972E48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425B83"/>
    <w:multiLevelType w:val="hybridMultilevel"/>
    <w:tmpl w:val="1382A03A"/>
    <w:lvl w:ilvl="0" w:tplc="0410000F">
      <w:start w:val="1"/>
      <w:numFmt w:val="decimal"/>
      <w:lvlText w:val="%1."/>
      <w:lvlJc w:val="left"/>
      <w:pPr>
        <w:ind w:left="360" w:hanging="360"/>
      </w:pPr>
      <w:rPr>
        <w:rFonts w:cs="Times New Roman"/>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B90281"/>
    <w:multiLevelType w:val="hybridMultilevel"/>
    <w:tmpl w:val="7BAE2842"/>
    <w:lvl w:ilvl="0" w:tplc="6FA819D8">
      <w:numFmt w:val="bullet"/>
      <w:lvlText w:val="-"/>
      <w:lvlJc w:val="left"/>
      <w:pPr>
        <w:tabs>
          <w:tab w:val="num" w:pos="227"/>
        </w:tabs>
        <w:ind w:left="227" w:hanging="227"/>
      </w:pPr>
      <w:rPr>
        <w:rFonts w:ascii="Garamond,Bold" w:eastAsia="Times New Roman" w:hAnsi="Garamond,Bold" w:hint="default"/>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B622A5"/>
    <w:multiLevelType w:val="hybridMultilevel"/>
    <w:tmpl w:val="19EAAF90"/>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A1819"/>
    <w:multiLevelType w:val="multilevel"/>
    <w:tmpl w:val="ABB24E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95"/>
        </w:tabs>
        <w:ind w:left="1495" w:hanging="360"/>
      </w:pPr>
      <w:rPr>
        <w:rFonts w:cs="Times New Roman" w:hint="default"/>
        <w:b w:val="0"/>
      </w:rPr>
    </w:lvl>
    <w:lvl w:ilvl="2">
      <w:start w:val="1"/>
      <w:numFmt w:val="decimal"/>
      <w:lvlText w:val="%3."/>
      <w:lvlJc w:val="left"/>
      <w:pPr>
        <w:tabs>
          <w:tab w:val="num" w:pos="2340"/>
        </w:tabs>
        <w:ind w:left="2340" w:hanging="360"/>
      </w:pPr>
      <w:rPr>
        <w:rFonts w:cs="Times New Roman" w:hint="default"/>
      </w:rPr>
    </w:lvl>
    <w:lvl w:ilvl="3">
      <w:start w:val="11"/>
      <w:numFmt w:val="bullet"/>
      <w:lvlText w:val="-"/>
      <w:lvlJc w:val="left"/>
      <w:pPr>
        <w:tabs>
          <w:tab w:val="num" w:pos="2880"/>
        </w:tabs>
        <w:ind w:left="2880" w:hanging="360"/>
      </w:pPr>
      <w:rPr>
        <w:rFonts w:ascii="Arial" w:eastAsia="Times New Roman" w:hAnsi="Arial" w:hint="default"/>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25D3654"/>
    <w:multiLevelType w:val="hybridMultilevel"/>
    <w:tmpl w:val="F706484C"/>
    <w:lvl w:ilvl="0" w:tplc="8836201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64438A"/>
    <w:multiLevelType w:val="hybridMultilevel"/>
    <w:tmpl w:val="9ECEC260"/>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110482"/>
    <w:multiLevelType w:val="hybridMultilevel"/>
    <w:tmpl w:val="33E080C4"/>
    <w:lvl w:ilvl="0" w:tplc="6FA819D8">
      <w:numFmt w:val="bullet"/>
      <w:lvlText w:val="-"/>
      <w:lvlJc w:val="left"/>
      <w:pPr>
        <w:tabs>
          <w:tab w:val="num" w:pos="227"/>
        </w:tabs>
        <w:ind w:left="227" w:hanging="227"/>
      </w:pPr>
      <w:rPr>
        <w:rFonts w:ascii="CourierNewPS-BoldItalicMT" w:eastAsia="Times New Roman" w:hAnsi="CourierNewPS-BoldItalicMT" w:hint="default"/>
      </w:rPr>
    </w:lvl>
    <w:lvl w:ilvl="1" w:tplc="6FA819D8">
      <w:numFmt w:val="bullet"/>
      <w:lvlText w:val="-"/>
      <w:lvlJc w:val="left"/>
      <w:pPr>
        <w:tabs>
          <w:tab w:val="num" w:pos="1307"/>
        </w:tabs>
        <w:ind w:left="1307" w:hanging="227"/>
      </w:pPr>
      <w:rPr>
        <w:rFonts w:ascii="CourierNewPS-BoldItalicMT" w:eastAsia="Times New Roman" w:hAnsi="CourierNewPS-BoldItalicMT"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B97F32"/>
    <w:multiLevelType w:val="hybridMultilevel"/>
    <w:tmpl w:val="DC0A114E"/>
    <w:name w:val="WW8Num1"/>
    <w:lvl w:ilvl="0" w:tplc="5938511C">
      <w:start w:val="1"/>
      <w:numFmt w:val="bullet"/>
      <w:lvlText w:val=""/>
      <w:lvlJc w:val="left"/>
      <w:pPr>
        <w:tabs>
          <w:tab w:val="num" w:pos="227"/>
        </w:tabs>
        <w:ind w:left="227" w:hanging="227"/>
      </w:pPr>
      <w:rPr>
        <w:rFonts w:ascii="Wingdings" w:hAnsi="Wingdings" w:hint="default"/>
        <w:b w:val="0"/>
        <w:i w:val="0"/>
      </w:rPr>
    </w:lvl>
    <w:lvl w:ilvl="1" w:tplc="04100003" w:tentative="1">
      <w:start w:val="1"/>
      <w:numFmt w:val="bullet"/>
      <w:lvlText w:val="o"/>
      <w:lvlJc w:val="left"/>
      <w:pPr>
        <w:tabs>
          <w:tab w:val="num" w:pos="1100"/>
        </w:tabs>
        <w:ind w:left="1100" w:hanging="360"/>
      </w:pPr>
      <w:rPr>
        <w:rFonts w:ascii="Courier New" w:hAnsi="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num w:numId="1" w16cid:durableId="1499542513">
    <w:abstractNumId w:val="31"/>
  </w:num>
  <w:num w:numId="2" w16cid:durableId="1254048350">
    <w:abstractNumId w:val="25"/>
  </w:num>
  <w:num w:numId="3" w16cid:durableId="887379095">
    <w:abstractNumId w:val="1"/>
  </w:num>
  <w:num w:numId="4" w16cid:durableId="270091821">
    <w:abstractNumId w:val="14"/>
  </w:num>
  <w:num w:numId="5" w16cid:durableId="1669552820">
    <w:abstractNumId w:val="30"/>
  </w:num>
  <w:num w:numId="6" w16cid:durableId="1184709849">
    <w:abstractNumId w:val="32"/>
  </w:num>
  <w:num w:numId="7" w16cid:durableId="390427252">
    <w:abstractNumId w:val="38"/>
  </w:num>
  <w:num w:numId="8" w16cid:durableId="2119642480">
    <w:abstractNumId w:val="44"/>
  </w:num>
  <w:num w:numId="9" w16cid:durableId="1862694537">
    <w:abstractNumId w:val="26"/>
  </w:num>
  <w:num w:numId="10" w16cid:durableId="894970035">
    <w:abstractNumId w:val="29"/>
  </w:num>
  <w:num w:numId="11" w16cid:durableId="527529635">
    <w:abstractNumId w:val="39"/>
  </w:num>
  <w:num w:numId="12" w16cid:durableId="971834119">
    <w:abstractNumId w:val="2"/>
  </w:num>
  <w:num w:numId="13" w16cid:durableId="1737629722">
    <w:abstractNumId w:val="11"/>
  </w:num>
  <w:num w:numId="14" w16cid:durableId="524248245">
    <w:abstractNumId w:val="3"/>
  </w:num>
  <w:num w:numId="15" w16cid:durableId="651448919">
    <w:abstractNumId w:val="40"/>
  </w:num>
  <w:num w:numId="16" w16cid:durableId="1631666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247293">
    <w:abstractNumId w:val="24"/>
  </w:num>
  <w:num w:numId="18" w16cid:durableId="269047875">
    <w:abstractNumId w:val="27"/>
  </w:num>
  <w:num w:numId="19" w16cid:durableId="1617636002">
    <w:abstractNumId w:val="16"/>
  </w:num>
  <w:num w:numId="20" w16cid:durableId="1251088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007556">
    <w:abstractNumId w:val="43"/>
  </w:num>
  <w:num w:numId="22" w16cid:durableId="262609904">
    <w:abstractNumId w:val="19"/>
  </w:num>
  <w:num w:numId="23" w16cid:durableId="1186796139">
    <w:abstractNumId w:val="20"/>
  </w:num>
  <w:num w:numId="24" w16cid:durableId="835020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555318">
    <w:abstractNumId w:val="45"/>
  </w:num>
  <w:num w:numId="26" w16cid:durableId="341204918">
    <w:abstractNumId w:val="5"/>
  </w:num>
  <w:num w:numId="27" w16cid:durableId="1919291228">
    <w:abstractNumId w:val="22"/>
  </w:num>
  <w:num w:numId="28" w16cid:durableId="21562190">
    <w:abstractNumId w:val="28"/>
  </w:num>
  <w:num w:numId="29" w16cid:durableId="943152817">
    <w:abstractNumId w:val="7"/>
  </w:num>
  <w:num w:numId="30" w16cid:durableId="589119169">
    <w:abstractNumId w:val="36"/>
  </w:num>
  <w:num w:numId="31" w16cid:durableId="1787970019">
    <w:abstractNumId w:val="13"/>
  </w:num>
  <w:num w:numId="32" w16cid:durableId="723796721">
    <w:abstractNumId w:val="33"/>
  </w:num>
  <w:num w:numId="33" w16cid:durableId="1382365393">
    <w:abstractNumId w:val="23"/>
  </w:num>
  <w:num w:numId="34" w16cid:durableId="245966614">
    <w:abstractNumId w:val="12"/>
  </w:num>
  <w:num w:numId="35" w16cid:durableId="2002924705">
    <w:abstractNumId w:val="21"/>
  </w:num>
  <w:num w:numId="36" w16cid:durableId="282152145">
    <w:abstractNumId w:val="4"/>
  </w:num>
  <w:num w:numId="37" w16cid:durableId="193541165">
    <w:abstractNumId w:val="41"/>
  </w:num>
  <w:num w:numId="38" w16cid:durableId="2132435039">
    <w:abstractNumId w:val="0"/>
  </w:num>
  <w:num w:numId="39" w16cid:durableId="636448043">
    <w:abstractNumId w:val="34"/>
  </w:num>
  <w:num w:numId="40" w16cid:durableId="2074542760">
    <w:abstractNumId w:val="37"/>
  </w:num>
  <w:num w:numId="41" w16cid:durableId="1664897061">
    <w:abstractNumId w:val="35"/>
  </w:num>
  <w:num w:numId="42" w16cid:durableId="403451728">
    <w:abstractNumId w:val="18"/>
  </w:num>
  <w:num w:numId="43" w16cid:durableId="1005204937">
    <w:abstractNumId w:val="15"/>
  </w:num>
  <w:num w:numId="44" w16cid:durableId="1031421890">
    <w:abstractNumId w:val="17"/>
  </w:num>
  <w:num w:numId="45" w16cid:durableId="1628777878">
    <w:abstractNumId w:val="10"/>
  </w:num>
  <w:num w:numId="46" w16cid:durableId="167799747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4096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09A"/>
    <w:rsid w:val="000011B9"/>
    <w:rsid w:val="00001481"/>
    <w:rsid w:val="000017CD"/>
    <w:rsid w:val="000018B8"/>
    <w:rsid w:val="00001FE5"/>
    <w:rsid w:val="00002274"/>
    <w:rsid w:val="000027BF"/>
    <w:rsid w:val="000027F8"/>
    <w:rsid w:val="00002E6A"/>
    <w:rsid w:val="00003139"/>
    <w:rsid w:val="00003287"/>
    <w:rsid w:val="0000350D"/>
    <w:rsid w:val="00003780"/>
    <w:rsid w:val="00003816"/>
    <w:rsid w:val="0000396C"/>
    <w:rsid w:val="000045B6"/>
    <w:rsid w:val="0000498C"/>
    <w:rsid w:val="000057C4"/>
    <w:rsid w:val="000059CD"/>
    <w:rsid w:val="00005B63"/>
    <w:rsid w:val="000062C7"/>
    <w:rsid w:val="00006534"/>
    <w:rsid w:val="00006D8B"/>
    <w:rsid w:val="00007034"/>
    <w:rsid w:val="0000713F"/>
    <w:rsid w:val="000073BD"/>
    <w:rsid w:val="000079DB"/>
    <w:rsid w:val="00007B27"/>
    <w:rsid w:val="00007CBD"/>
    <w:rsid w:val="00007D5C"/>
    <w:rsid w:val="00007F26"/>
    <w:rsid w:val="000100FD"/>
    <w:rsid w:val="000106B8"/>
    <w:rsid w:val="00010B0A"/>
    <w:rsid w:val="00010D4C"/>
    <w:rsid w:val="00010F75"/>
    <w:rsid w:val="00011BF2"/>
    <w:rsid w:val="00011D44"/>
    <w:rsid w:val="000126DB"/>
    <w:rsid w:val="0001272E"/>
    <w:rsid w:val="00012BF1"/>
    <w:rsid w:val="00013503"/>
    <w:rsid w:val="000138CF"/>
    <w:rsid w:val="0001411C"/>
    <w:rsid w:val="000141CB"/>
    <w:rsid w:val="00014432"/>
    <w:rsid w:val="00014766"/>
    <w:rsid w:val="00015D30"/>
    <w:rsid w:val="00016206"/>
    <w:rsid w:val="0001643F"/>
    <w:rsid w:val="00016527"/>
    <w:rsid w:val="00016D17"/>
    <w:rsid w:val="00017169"/>
    <w:rsid w:val="000174A3"/>
    <w:rsid w:val="00017924"/>
    <w:rsid w:val="00017A2C"/>
    <w:rsid w:val="00017FD8"/>
    <w:rsid w:val="00020731"/>
    <w:rsid w:val="00021352"/>
    <w:rsid w:val="000219B1"/>
    <w:rsid w:val="000219F9"/>
    <w:rsid w:val="00021A97"/>
    <w:rsid w:val="000222C9"/>
    <w:rsid w:val="00022835"/>
    <w:rsid w:val="00022984"/>
    <w:rsid w:val="00022E5F"/>
    <w:rsid w:val="00023129"/>
    <w:rsid w:val="0002369E"/>
    <w:rsid w:val="00023704"/>
    <w:rsid w:val="00023955"/>
    <w:rsid w:val="000244D5"/>
    <w:rsid w:val="000248CD"/>
    <w:rsid w:val="000253C4"/>
    <w:rsid w:val="00025ABA"/>
    <w:rsid w:val="000261E9"/>
    <w:rsid w:val="0002641F"/>
    <w:rsid w:val="0002671A"/>
    <w:rsid w:val="00026CDB"/>
    <w:rsid w:val="00026D6A"/>
    <w:rsid w:val="0002710C"/>
    <w:rsid w:val="00027170"/>
    <w:rsid w:val="0002725C"/>
    <w:rsid w:val="00027528"/>
    <w:rsid w:val="000277FD"/>
    <w:rsid w:val="0003011E"/>
    <w:rsid w:val="00031029"/>
    <w:rsid w:val="000313D8"/>
    <w:rsid w:val="000318D1"/>
    <w:rsid w:val="00032226"/>
    <w:rsid w:val="00032561"/>
    <w:rsid w:val="0003344F"/>
    <w:rsid w:val="00033D63"/>
    <w:rsid w:val="00034DEB"/>
    <w:rsid w:val="000352F7"/>
    <w:rsid w:val="000354A6"/>
    <w:rsid w:val="000356BF"/>
    <w:rsid w:val="000358AE"/>
    <w:rsid w:val="000358DA"/>
    <w:rsid w:val="00035BD7"/>
    <w:rsid w:val="0003650F"/>
    <w:rsid w:val="00036A4B"/>
    <w:rsid w:val="00036F00"/>
    <w:rsid w:val="000378F7"/>
    <w:rsid w:val="00037A7F"/>
    <w:rsid w:val="000402B4"/>
    <w:rsid w:val="000405CA"/>
    <w:rsid w:val="00041115"/>
    <w:rsid w:val="000411A1"/>
    <w:rsid w:val="000413FD"/>
    <w:rsid w:val="00041805"/>
    <w:rsid w:val="00041B89"/>
    <w:rsid w:val="00041DF0"/>
    <w:rsid w:val="00042081"/>
    <w:rsid w:val="000421C9"/>
    <w:rsid w:val="0004225D"/>
    <w:rsid w:val="000429C1"/>
    <w:rsid w:val="000429D0"/>
    <w:rsid w:val="00043099"/>
    <w:rsid w:val="0004331C"/>
    <w:rsid w:val="000438C7"/>
    <w:rsid w:val="00043E43"/>
    <w:rsid w:val="00044C76"/>
    <w:rsid w:val="00045A0E"/>
    <w:rsid w:val="00045C92"/>
    <w:rsid w:val="00045DDB"/>
    <w:rsid w:val="00046000"/>
    <w:rsid w:val="00046440"/>
    <w:rsid w:val="00047417"/>
    <w:rsid w:val="000475C8"/>
    <w:rsid w:val="000479EE"/>
    <w:rsid w:val="0005050B"/>
    <w:rsid w:val="000506E4"/>
    <w:rsid w:val="00050B7D"/>
    <w:rsid w:val="00050D87"/>
    <w:rsid w:val="00051FCF"/>
    <w:rsid w:val="000522F5"/>
    <w:rsid w:val="00052592"/>
    <w:rsid w:val="00052F11"/>
    <w:rsid w:val="00053025"/>
    <w:rsid w:val="00053C9C"/>
    <w:rsid w:val="00054090"/>
    <w:rsid w:val="00054198"/>
    <w:rsid w:val="0005466A"/>
    <w:rsid w:val="00054787"/>
    <w:rsid w:val="00054846"/>
    <w:rsid w:val="000550A6"/>
    <w:rsid w:val="0005526B"/>
    <w:rsid w:val="0005526E"/>
    <w:rsid w:val="000552E9"/>
    <w:rsid w:val="00055DCA"/>
    <w:rsid w:val="0005620F"/>
    <w:rsid w:val="000564B1"/>
    <w:rsid w:val="00056FAA"/>
    <w:rsid w:val="0005725B"/>
    <w:rsid w:val="000572D1"/>
    <w:rsid w:val="0005754D"/>
    <w:rsid w:val="000577AF"/>
    <w:rsid w:val="00060A4C"/>
    <w:rsid w:val="000617DA"/>
    <w:rsid w:val="000617DB"/>
    <w:rsid w:val="00062119"/>
    <w:rsid w:val="00062A7E"/>
    <w:rsid w:val="00062B01"/>
    <w:rsid w:val="00062D50"/>
    <w:rsid w:val="00063BF9"/>
    <w:rsid w:val="00063D18"/>
    <w:rsid w:val="00064174"/>
    <w:rsid w:val="000646A1"/>
    <w:rsid w:val="00064803"/>
    <w:rsid w:val="000652D1"/>
    <w:rsid w:val="000658B1"/>
    <w:rsid w:val="00065C0D"/>
    <w:rsid w:val="00065E40"/>
    <w:rsid w:val="000660AB"/>
    <w:rsid w:val="00066210"/>
    <w:rsid w:val="000663BC"/>
    <w:rsid w:val="000665F3"/>
    <w:rsid w:val="00066733"/>
    <w:rsid w:val="00066D67"/>
    <w:rsid w:val="00067891"/>
    <w:rsid w:val="00067A28"/>
    <w:rsid w:val="00070285"/>
    <w:rsid w:val="000703B7"/>
    <w:rsid w:val="0007045E"/>
    <w:rsid w:val="000706FE"/>
    <w:rsid w:val="0007078C"/>
    <w:rsid w:val="00070CC7"/>
    <w:rsid w:val="00071185"/>
    <w:rsid w:val="0007234B"/>
    <w:rsid w:val="000723F8"/>
    <w:rsid w:val="00072694"/>
    <w:rsid w:val="00072853"/>
    <w:rsid w:val="00072AA6"/>
    <w:rsid w:val="00072DAE"/>
    <w:rsid w:val="00074169"/>
    <w:rsid w:val="00074336"/>
    <w:rsid w:val="00074B47"/>
    <w:rsid w:val="000752E3"/>
    <w:rsid w:val="000756D6"/>
    <w:rsid w:val="00075777"/>
    <w:rsid w:val="00075E83"/>
    <w:rsid w:val="00075ECE"/>
    <w:rsid w:val="00076224"/>
    <w:rsid w:val="00076BD6"/>
    <w:rsid w:val="0007776F"/>
    <w:rsid w:val="00077E58"/>
    <w:rsid w:val="00080E39"/>
    <w:rsid w:val="000814FA"/>
    <w:rsid w:val="000820AA"/>
    <w:rsid w:val="000821B9"/>
    <w:rsid w:val="00082332"/>
    <w:rsid w:val="00082E62"/>
    <w:rsid w:val="00082FB2"/>
    <w:rsid w:val="00083563"/>
    <w:rsid w:val="000835AA"/>
    <w:rsid w:val="00083E93"/>
    <w:rsid w:val="00084007"/>
    <w:rsid w:val="00084B9A"/>
    <w:rsid w:val="00084D91"/>
    <w:rsid w:val="00085C53"/>
    <w:rsid w:val="000866A4"/>
    <w:rsid w:val="000866F6"/>
    <w:rsid w:val="00086BB8"/>
    <w:rsid w:val="00086EAC"/>
    <w:rsid w:val="00087170"/>
    <w:rsid w:val="000876E5"/>
    <w:rsid w:val="00087943"/>
    <w:rsid w:val="00087A87"/>
    <w:rsid w:val="00090399"/>
    <w:rsid w:val="000903B5"/>
    <w:rsid w:val="00091ADA"/>
    <w:rsid w:val="00091D9F"/>
    <w:rsid w:val="00091F29"/>
    <w:rsid w:val="0009212C"/>
    <w:rsid w:val="0009225B"/>
    <w:rsid w:val="0009280B"/>
    <w:rsid w:val="00092A2B"/>
    <w:rsid w:val="00092B14"/>
    <w:rsid w:val="00092EDD"/>
    <w:rsid w:val="000932FC"/>
    <w:rsid w:val="00093993"/>
    <w:rsid w:val="00093E6E"/>
    <w:rsid w:val="00094128"/>
    <w:rsid w:val="000945A7"/>
    <w:rsid w:val="000948FA"/>
    <w:rsid w:val="00094979"/>
    <w:rsid w:val="00094D72"/>
    <w:rsid w:val="00095124"/>
    <w:rsid w:val="000960F9"/>
    <w:rsid w:val="00096472"/>
    <w:rsid w:val="000967BC"/>
    <w:rsid w:val="0009696E"/>
    <w:rsid w:val="000A00E0"/>
    <w:rsid w:val="000A010B"/>
    <w:rsid w:val="000A09EB"/>
    <w:rsid w:val="000A1679"/>
    <w:rsid w:val="000A1786"/>
    <w:rsid w:val="000A19BA"/>
    <w:rsid w:val="000A1EE7"/>
    <w:rsid w:val="000A1F17"/>
    <w:rsid w:val="000A29CC"/>
    <w:rsid w:val="000A2F87"/>
    <w:rsid w:val="000A312C"/>
    <w:rsid w:val="000A35EC"/>
    <w:rsid w:val="000A363B"/>
    <w:rsid w:val="000A38A5"/>
    <w:rsid w:val="000A41D1"/>
    <w:rsid w:val="000A4504"/>
    <w:rsid w:val="000A487A"/>
    <w:rsid w:val="000A5091"/>
    <w:rsid w:val="000A5414"/>
    <w:rsid w:val="000A5467"/>
    <w:rsid w:val="000A5496"/>
    <w:rsid w:val="000A5723"/>
    <w:rsid w:val="000A749C"/>
    <w:rsid w:val="000A7814"/>
    <w:rsid w:val="000B01B8"/>
    <w:rsid w:val="000B05C2"/>
    <w:rsid w:val="000B05CA"/>
    <w:rsid w:val="000B06C5"/>
    <w:rsid w:val="000B08AE"/>
    <w:rsid w:val="000B0D10"/>
    <w:rsid w:val="000B178B"/>
    <w:rsid w:val="000B17AA"/>
    <w:rsid w:val="000B20B2"/>
    <w:rsid w:val="000B2B1F"/>
    <w:rsid w:val="000B2D63"/>
    <w:rsid w:val="000B2EB2"/>
    <w:rsid w:val="000B2F48"/>
    <w:rsid w:val="000B30A3"/>
    <w:rsid w:val="000B30F9"/>
    <w:rsid w:val="000B366F"/>
    <w:rsid w:val="000B3A61"/>
    <w:rsid w:val="000B3EC1"/>
    <w:rsid w:val="000B4456"/>
    <w:rsid w:val="000B4BED"/>
    <w:rsid w:val="000B5A18"/>
    <w:rsid w:val="000B5C8E"/>
    <w:rsid w:val="000B5E57"/>
    <w:rsid w:val="000B5F96"/>
    <w:rsid w:val="000B66B4"/>
    <w:rsid w:val="000B6768"/>
    <w:rsid w:val="000B68CB"/>
    <w:rsid w:val="000B6E21"/>
    <w:rsid w:val="000B6F41"/>
    <w:rsid w:val="000B7303"/>
    <w:rsid w:val="000B7505"/>
    <w:rsid w:val="000B78CA"/>
    <w:rsid w:val="000B78F8"/>
    <w:rsid w:val="000C03AD"/>
    <w:rsid w:val="000C0518"/>
    <w:rsid w:val="000C0861"/>
    <w:rsid w:val="000C1379"/>
    <w:rsid w:val="000C16A1"/>
    <w:rsid w:val="000C223F"/>
    <w:rsid w:val="000C25D7"/>
    <w:rsid w:val="000C2C50"/>
    <w:rsid w:val="000C2FB0"/>
    <w:rsid w:val="000C3A5A"/>
    <w:rsid w:val="000C3D04"/>
    <w:rsid w:val="000C3E73"/>
    <w:rsid w:val="000C4016"/>
    <w:rsid w:val="000C4644"/>
    <w:rsid w:val="000C4668"/>
    <w:rsid w:val="000C4FAA"/>
    <w:rsid w:val="000C51E8"/>
    <w:rsid w:val="000C5C43"/>
    <w:rsid w:val="000C5C7A"/>
    <w:rsid w:val="000C5FF5"/>
    <w:rsid w:val="000C65DA"/>
    <w:rsid w:val="000C66A1"/>
    <w:rsid w:val="000C6D4A"/>
    <w:rsid w:val="000C797B"/>
    <w:rsid w:val="000C7C80"/>
    <w:rsid w:val="000C7EA3"/>
    <w:rsid w:val="000D00F8"/>
    <w:rsid w:val="000D011F"/>
    <w:rsid w:val="000D0774"/>
    <w:rsid w:val="000D0988"/>
    <w:rsid w:val="000D13B1"/>
    <w:rsid w:val="000D189E"/>
    <w:rsid w:val="000D1DBD"/>
    <w:rsid w:val="000D1EE1"/>
    <w:rsid w:val="000D25BE"/>
    <w:rsid w:val="000D2B17"/>
    <w:rsid w:val="000D31F8"/>
    <w:rsid w:val="000D323F"/>
    <w:rsid w:val="000D35D4"/>
    <w:rsid w:val="000D3952"/>
    <w:rsid w:val="000D3F1F"/>
    <w:rsid w:val="000D4034"/>
    <w:rsid w:val="000D4D7D"/>
    <w:rsid w:val="000D5CD8"/>
    <w:rsid w:val="000D623A"/>
    <w:rsid w:val="000D6360"/>
    <w:rsid w:val="000D6530"/>
    <w:rsid w:val="000D761B"/>
    <w:rsid w:val="000D78B4"/>
    <w:rsid w:val="000D7DE6"/>
    <w:rsid w:val="000E0BCA"/>
    <w:rsid w:val="000E0C09"/>
    <w:rsid w:val="000E0DF3"/>
    <w:rsid w:val="000E0F1A"/>
    <w:rsid w:val="000E15EE"/>
    <w:rsid w:val="000E179D"/>
    <w:rsid w:val="000E17E6"/>
    <w:rsid w:val="000E24F3"/>
    <w:rsid w:val="000E27CA"/>
    <w:rsid w:val="000E2C81"/>
    <w:rsid w:val="000E3069"/>
    <w:rsid w:val="000E323A"/>
    <w:rsid w:val="000E39E6"/>
    <w:rsid w:val="000E40A7"/>
    <w:rsid w:val="000E435D"/>
    <w:rsid w:val="000E447A"/>
    <w:rsid w:val="000E451E"/>
    <w:rsid w:val="000E51D6"/>
    <w:rsid w:val="000E5695"/>
    <w:rsid w:val="000E56B0"/>
    <w:rsid w:val="000E5993"/>
    <w:rsid w:val="000E5CEB"/>
    <w:rsid w:val="000E777D"/>
    <w:rsid w:val="000E7AA7"/>
    <w:rsid w:val="000E7CC1"/>
    <w:rsid w:val="000F0036"/>
    <w:rsid w:val="000F0216"/>
    <w:rsid w:val="000F052B"/>
    <w:rsid w:val="000F06A9"/>
    <w:rsid w:val="000F0E2E"/>
    <w:rsid w:val="000F0F1D"/>
    <w:rsid w:val="000F1A0D"/>
    <w:rsid w:val="000F1A7F"/>
    <w:rsid w:val="000F1B8D"/>
    <w:rsid w:val="000F1C0A"/>
    <w:rsid w:val="000F1E93"/>
    <w:rsid w:val="000F1EFE"/>
    <w:rsid w:val="000F26DE"/>
    <w:rsid w:val="000F276E"/>
    <w:rsid w:val="000F2A0C"/>
    <w:rsid w:val="000F2A1E"/>
    <w:rsid w:val="000F3218"/>
    <w:rsid w:val="000F3943"/>
    <w:rsid w:val="000F3A10"/>
    <w:rsid w:val="000F3BFC"/>
    <w:rsid w:val="000F3EBA"/>
    <w:rsid w:val="000F46D1"/>
    <w:rsid w:val="000F4D1B"/>
    <w:rsid w:val="000F51D0"/>
    <w:rsid w:val="000F55B6"/>
    <w:rsid w:val="000F5C78"/>
    <w:rsid w:val="000F5DD1"/>
    <w:rsid w:val="000F5E78"/>
    <w:rsid w:val="000F5EFF"/>
    <w:rsid w:val="000F675F"/>
    <w:rsid w:val="000F6F64"/>
    <w:rsid w:val="000F70F2"/>
    <w:rsid w:val="000F7664"/>
    <w:rsid w:val="000F7796"/>
    <w:rsid w:val="0010010D"/>
    <w:rsid w:val="00100748"/>
    <w:rsid w:val="00100BE7"/>
    <w:rsid w:val="0010135D"/>
    <w:rsid w:val="00101883"/>
    <w:rsid w:val="00101E0D"/>
    <w:rsid w:val="00101E61"/>
    <w:rsid w:val="00101FE8"/>
    <w:rsid w:val="0010209E"/>
    <w:rsid w:val="0010237F"/>
    <w:rsid w:val="00102CF5"/>
    <w:rsid w:val="00102F8B"/>
    <w:rsid w:val="00103B2E"/>
    <w:rsid w:val="0010413C"/>
    <w:rsid w:val="0010435F"/>
    <w:rsid w:val="00104E9C"/>
    <w:rsid w:val="0010547C"/>
    <w:rsid w:val="001057CC"/>
    <w:rsid w:val="00105840"/>
    <w:rsid w:val="00105EE8"/>
    <w:rsid w:val="001060DA"/>
    <w:rsid w:val="00106E1B"/>
    <w:rsid w:val="0010780F"/>
    <w:rsid w:val="00107876"/>
    <w:rsid w:val="00107FBF"/>
    <w:rsid w:val="001100B1"/>
    <w:rsid w:val="001100D6"/>
    <w:rsid w:val="00110827"/>
    <w:rsid w:val="001112E3"/>
    <w:rsid w:val="00111659"/>
    <w:rsid w:val="001116FD"/>
    <w:rsid w:val="001117ED"/>
    <w:rsid w:val="0011223A"/>
    <w:rsid w:val="001128C1"/>
    <w:rsid w:val="00112AF7"/>
    <w:rsid w:val="0011388E"/>
    <w:rsid w:val="00113A76"/>
    <w:rsid w:val="00113CCB"/>
    <w:rsid w:val="00113EBA"/>
    <w:rsid w:val="00114160"/>
    <w:rsid w:val="00114354"/>
    <w:rsid w:val="00114801"/>
    <w:rsid w:val="00114AE6"/>
    <w:rsid w:val="0011530D"/>
    <w:rsid w:val="001154AA"/>
    <w:rsid w:val="001154E3"/>
    <w:rsid w:val="00115AA3"/>
    <w:rsid w:val="00115ADE"/>
    <w:rsid w:val="00115CF9"/>
    <w:rsid w:val="00116827"/>
    <w:rsid w:val="00117178"/>
    <w:rsid w:val="001171C9"/>
    <w:rsid w:val="001172F5"/>
    <w:rsid w:val="0011737F"/>
    <w:rsid w:val="001173E3"/>
    <w:rsid w:val="00117B0F"/>
    <w:rsid w:val="00120379"/>
    <w:rsid w:val="0012084C"/>
    <w:rsid w:val="0012088B"/>
    <w:rsid w:val="00120A60"/>
    <w:rsid w:val="00120BD2"/>
    <w:rsid w:val="00121A74"/>
    <w:rsid w:val="001220A6"/>
    <w:rsid w:val="00122462"/>
    <w:rsid w:val="00122937"/>
    <w:rsid w:val="00122A97"/>
    <w:rsid w:val="00122B9F"/>
    <w:rsid w:val="00122BBB"/>
    <w:rsid w:val="00122CBA"/>
    <w:rsid w:val="00122F7A"/>
    <w:rsid w:val="0012300B"/>
    <w:rsid w:val="00123050"/>
    <w:rsid w:val="001233AD"/>
    <w:rsid w:val="00123895"/>
    <w:rsid w:val="00123E2A"/>
    <w:rsid w:val="00123EDB"/>
    <w:rsid w:val="00124014"/>
    <w:rsid w:val="0012422D"/>
    <w:rsid w:val="001247CE"/>
    <w:rsid w:val="00124A5B"/>
    <w:rsid w:val="001255EC"/>
    <w:rsid w:val="001258ED"/>
    <w:rsid w:val="0012608F"/>
    <w:rsid w:val="0012676C"/>
    <w:rsid w:val="00126C5F"/>
    <w:rsid w:val="00126EA8"/>
    <w:rsid w:val="00127315"/>
    <w:rsid w:val="00127BC8"/>
    <w:rsid w:val="00127C5E"/>
    <w:rsid w:val="00127CDD"/>
    <w:rsid w:val="00130223"/>
    <w:rsid w:val="00130CE0"/>
    <w:rsid w:val="001310B2"/>
    <w:rsid w:val="00131676"/>
    <w:rsid w:val="00131773"/>
    <w:rsid w:val="001319D6"/>
    <w:rsid w:val="00131B3F"/>
    <w:rsid w:val="00131C47"/>
    <w:rsid w:val="00131CD2"/>
    <w:rsid w:val="001323FE"/>
    <w:rsid w:val="00132E97"/>
    <w:rsid w:val="00132F3B"/>
    <w:rsid w:val="001333A4"/>
    <w:rsid w:val="0013478F"/>
    <w:rsid w:val="00134ABF"/>
    <w:rsid w:val="00134B7C"/>
    <w:rsid w:val="00134FAF"/>
    <w:rsid w:val="001352D5"/>
    <w:rsid w:val="00135EA9"/>
    <w:rsid w:val="001363AB"/>
    <w:rsid w:val="00137669"/>
    <w:rsid w:val="00137989"/>
    <w:rsid w:val="0014017E"/>
    <w:rsid w:val="00140E1D"/>
    <w:rsid w:val="00140F19"/>
    <w:rsid w:val="00141149"/>
    <w:rsid w:val="0014125E"/>
    <w:rsid w:val="0014135E"/>
    <w:rsid w:val="001416D1"/>
    <w:rsid w:val="00141ACF"/>
    <w:rsid w:val="00141FCA"/>
    <w:rsid w:val="001431D8"/>
    <w:rsid w:val="0014422A"/>
    <w:rsid w:val="00144407"/>
    <w:rsid w:val="0014476D"/>
    <w:rsid w:val="001450AA"/>
    <w:rsid w:val="001452CB"/>
    <w:rsid w:val="00145326"/>
    <w:rsid w:val="00145818"/>
    <w:rsid w:val="00146126"/>
    <w:rsid w:val="00146860"/>
    <w:rsid w:val="00146F35"/>
    <w:rsid w:val="00147B23"/>
    <w:rsid w:val="00147B8A"/>
    <w:rsid w:val="00147C6B"/>
    <w:rsid w:val="00150203"/>
    <w:rsid w:val="00150AF6"/>
    <w:rsid w:val="00150E6C"/>
    <w:rsid w:val="00151BD6"/>
    <w:rsid w:val="00151FBE"/>
    <w:rsid w:val="0015215D"/>
    <w:rsid w:val="001523FA"/>
    <w:rsid w:val="0015255B"/>
    <w:rsid w:val="00152BE3"/>
    <w:rsid w:val="00152F34"/>
    <w:rsid w:val="00152FB9"/>
    <w:rsid w:val="00153499"/>
    <w:rsid w:val="00153ECB"/>
    <w:rsid w:val="00154171"/>
    <w:rsid w:val="0015463D"/>
    <w:rsid w:val="00155289"/>
    <w:rsid w:val="001553D1"/>
    <w:rsid w:val="001554A7"/>
    <w:rsid w:val="00155724"/>
    <w:rsid w:val="00155D64"/>
    <w:rsid w:val="00155EB1"/>
    <w:rsid w:val="00156A4A"/>
    <w:rsid w:val="00156A85"/>
    <w:rsid w:val="0015767F"/>
    <w:rsid w:val="00157806"/>
    <w:rsid w:val="00157E5A"/>
    <w:rsid w:val="00157E6F"/>
    <w:rsid w:val="0016044D"/>
    <w:rsid w:val="00161B13"/>
    <w:rsid w:val="00161DD2"/>
    <w:rsid w:val="00161F0A"/>
    <w:rsid w:val="001621E1"/>
    <w:rsid w:val="001622CF"/>
    <w:rsid w:val="00162451"/>
    <w:rsid w:val="001624AF"/>
    <w:rsid w:val="001624FC"/>
    <w:rsid w:val="00162648"/>
    <w:rsid w:val="001629B8"/>
    <w:rsid w:val="00162C65"/>
    <w:rsid w:val="00163235"/>
    <w:rsid w:val="00163C32"/>
    <w:rsid w:val="00163F61"/>
    <w:rsid w:val="00163F8E"/>
    <w:rsid w:val="00164180"/>
    <w:rsid w:val="0016469E"/>
    <w:rsid w:val="00165426"/>
    <w:rsid w:val="0016544D"/>
    <w:rsid w:val="00165600"/>
    <w:rsid w:val="00165F24"/>
    <w:rsid w:val="00165FB2"/>
    <w:rsid w:val="0016623A"/>
    <w:rsid w:val="001663F3"/>
    <w:rsid w:val="00166974"/>
    <w:rsid w:val="00166AA6"/>
    <w:rsid w:val="00166FEA"/>
    <w:rsid w:val="00170265"/>
    <w:rsid w:val="0017029D"/>
    <w:rsid w:val="00170564"/>
    <w:rsid w:val="00170C4D"/>
    <w:rsid w:val="00170C86"/>
    <w:rsid w:val="001711EF"/>
    <w:rsid w:val="00171573"/>
    <w:rsid w:val="00171C2B"/>
    <w:rsid w:val="00171D8E"/>
    <w:rsid w:val="001724B1"/>
    <w:rsid w:val="00172942"/>
    <w:rsid w:val="00172A93"/>
    <w:rsid w:val="00172B6A"/>
    <w:rsid w:val="00172BDD"/>
    <w:rsid w:val="00172F1F"/>
    <w:rsid w:val="00173825"/>
    <w:rsid w:val="00173BB8"/>
    <w:rsid w:val="001742BD"/>
    <w:rsid w:val="00174606"/>
    <w:rsid w:val="00174ECB"/>
    <w:rsid w:val="00174F53"/>
    <w:rsid w:val="0017515A"/>
    <w:rsid w:val="00175685"/>
    <w:rsid w:val="001760C7"/>
    <w:rsid w:val="0017654E"/>
    <w:rsid w:val="0017687F"/>
    <w:rsid w:val="00176AF4"/>
    <w:rsid w:val="00176C83"/>
    <w:rsid w:val="00176CBC"/>
    <w:rsid w:val="00176E9E"/>
    <w:rsid w:val="00176EF7"/>
    <w:rsid w:val="001772E9"/>
    <w:rsid w:val="00177530"/>
    <w:rsid w:val="00177DE3"/>
    <w:rsid w:val="00180038"/>
    <w:rsid w:val="001800BC"/>
    <w:rsid w:val="00180250"/>
    <w:rsid w:val="00180668"/>
    <w:rsid w:val="001809DF"/>
    <w:rsid w:val="00181460"/>
    <w:rsid w:val="00181A57"/>
    <w:rsid w:val="00182023"/>
    <w:rsid w:val="00182489"/>
    <w:rsid w:val="001825A1"/>
    <w:rsid w:val="001828B4"/>
    <w:rsid w:val="00182B88"/>
    <w:rsid w:val="00182BA1"/>
    <w:rsid w:val="0018309D"/>
    <w:rsid w:val="00183348"/>
    <w:rsid w:val="00183C36"/>
    <w:rsid w:val="001841E0"/>
    <w:rsid w:val="00184DED"/>
    <w:rsid w:val="00184ED2"/>
    <w:rsid w:val="00184FBF"/>
    <w:rsid w:val="001853B9"/>
    <w:rsid w:val="0018540C"/>
    <w:rsid w:val="00185694"/>
    <w:rsid w:val="00185B05"/>
    <w:rsid w:val="001860FE"/>
    <w:rsid w:val="001865FE"/>
    <w:rsid w:val="00186812"/>
    <w:rsid w:val="00186835"/>
    <w:rsid w:val="001871C7"/>
    <w:rsid w:val="00187945"/>
    <w:rsid w:val="00187BF8"/>
    <w:rsid w:val="00187CCA"/>
    <w:rsid w:val="00190C2B"/>
    <w:rsid w:val="001910BD"/>
    <w:rsid w:val="001913AA"/>
    <w:rsid w:val="001918ED"/>
    <w:rsid w:val="00191DF4"/>
    <w:rsid w:val="00192655"/>
    <w:rsid w:val="00192780"/>
    <w:rsid w:val="00192816"/>
    <w:rsid w:val="00192AA1"/>
    <w:rsid w:val="00192F97"/>
    <w:rsid w:val="00193907"/>
    <w:rsid w:val="001939C9"/>
    <w:rsid w:val="00194168"/>
    <w:rsid w:val="001948F9"/>
    <w:rsid w:val="00195530"/>
    <w:rsid w:val="00196B9F"/>
    <w:rsid w:val="00196ED8"/>
    <w:rsid w:val="00196F32"/>
    <w:rsid w:val="001970DE"/>
    <w:rsid w:val="001972D3"/>
    <w:rsid w:val="0019738F"/>
    <w:rsid w:val="001A04C7"/>
    <w:rsid w:val="001A054B"/>
    <w:rsid w:val="001A06C5"/>
    <w:rsid w:val="001A0A41"/>
    <w:rsid w:val="001A102D"/>
    <w:rsid w:val="001A157D"/>
    <w:rsid w:val="001A17A0"/>
    <w:rsid w:val="001A1953"/>
    <w:rsid w:val="001A1FA2"/>
    <w:rsid w:val="001A234E"/>
    <w:rsid w:val="001A252B"/>
    <w:rsid w:val="001A25E4"/>
    <w:rsid w:val="001A282A"/>
    <w:rsid w:val="001A2D9D"/>
    <w:rsid w:val="001A2E00"/>
    <w:rsid w:val="001A34C6"/>
    <w:rsid w:val="001A38C3"/>
    <w:rsid w:val="001A3974"/>
    <w:rsid w:val="001A3D04"/>
    <w:rsid w:val="001A476C"/>
    <w:rsid w:val="001A4C57"/>
    <w:rsid w:val="001A4C89"/>
    <w:rsid w:val="001A4EFB"/>
    <w:rsid w:val="001A592F"/>
    <w:rsid w:val="001A5B35"/>
    <w:rsid w:val="001A6094"/>
    <w:rsid w:val="001A6296"/>
    <w:rsid w:val="001A65E3"/>
    <w:rsid w:val="001A6BE9"/>
    <w:rsid w:val="001A7308"/>
    <w:rsid w:val="001A760B"/>
    <w:rsid w:val="001A7AAA"/>
    <w:rsid w:val="001B07C8"/>
    <w:rsid w:val="001B08EC"/>
    <w:rsid w:val="001B0A4F"/>
    <w:rsid w:val="001B1169"/>
    <w:rsid w:val="001B1239"/>
    <w:rsid w:val="001B1826"/>
    <w:rsid w:val="001B1D96"/>
    <w:rsid w:val="001B24DA"/>
    <w:rsid w:val="001B2562"/>
    <w:rsid w:val="001B3336"/>
    <w:rsid w:val="001B34F2"/>
    <w:rsid w:val="001B34F3"/>
    <w:rsid w:val="001B3829"/>
    <w:rsid w:val="001B4378"/>
    <w:rsid w:val="001B4543"/>
    <w:rsid w:val="001B461D"/>
    <w:rsid w:val="001B49FA"/>
    <w:rsid w:val="001B4A0A"/>
    <w:rsid w:val="001B4BBE"/>
    <w:rsid w:val="001B53AA"/>
    <w:rsid w:val="001B5CA3"/>
    <w:rsid w:val="001B5F35"/>
    <w:rsid w:val="001B6934"/>
    <w:rsid w:val="001B6991"/>
    <w:rsid w:val="001B6A00"/>
    <w:rsid w:val="001B74FB"/>
    <w:rsid w:val="001B7BD3"/>
    <w:rsid w:val="001C05B8"/>
    <w:rsid w:val="001C08D9"/>
    <w:rsid w:val="001C0C17"/>
    <w:rsid w:val="001C0C21"/>
    <w:rsid w:val="001C0D79"/>
    <w:rsid w:val="001C11EE"/>
    <w:rsid w:val="001C1499"/>
    <w:rsid w:val="001C1AD2"/>
    <w:rsid w:val="001C1F9F"/>
    <w:rsid w:val="001C2326"/>
    <w:rsid w:val="001C355B"/>
    <w:rsid w:val="001C3977"/>
    <w:rsid w:val="001C3A3B"/>
    <w:rsid w:val="001C3D4A"/>
    <w:rsid w:val="001C3FE0"/>
    <w:rsid w:val="001C483B"/>
    <w:rsid w:val="001C4968"/>
    <w:rsid w:val="001C5729"/>
    <w:rsid w:val="001C5757"/>
    <w:rsid w:val="001C625A"/>
    <w:rsid w:val="001C668D"/>
    <w:rsid w:val="001C6950"/>
    <w:rsid w:val="001C70D4"/>
    <w:rsid w:val="001C765C"/>
    <w:rsid w:val="001C7AD7"/>
    <w:rsid w:val="001C7C02"/>
    <w:rsid w:val="001C7FCD"/>
    <w:rsid w:val="001D05E6"/>
    <w:rsid w:val="001D0686"/>
    <w:rsid w:val="001D0D1D"/>
    <w:rsid w:val="001D0D5D"/>
    <w:rsid w:val="001D1F98"/>
    <w:rsid w:val="001D26BF"/>
    <w:rsid w:val="001D2A8A"/>
    <w:rsid w:val="001D3C33"/>
    <w:rsid w:val="001D3D73"/>
    <w:rsid w:val="001D423F"/>
    <w:rsid w:val="001D6024"/>
    <w:rsid w:val="001D6311"/>
    <w:rsid w:val="001D6A10"/>
    <w:rsid w:val="001D6E5F"/>
    <w:rsid w:val="001D7039"/>
    <w:rsid w:val="001D73A1"/>
    <w:rsid w:val="001D757B"/>
    <w:rsid w:val="001D7F09"/>
    <w:rsid w:val="001E06CB"/>
    <w:rsid w:val="001E0955"/>
    <w:rsid w:val="001E0B7E"/>
    <w:rsid w:val="001E0E8D"/>
    <w:rsid w:val="001E11D6"/>
    <w:rsid w:val="001E153D"/>
    <w:rsid w:val="001E1BD8"/>
    <w:rsid w:val="001E1E84"/>
    <w:rsid w:val="001E202F"/>
    <w:rsid w:val="001E2548"/>
    <w:rsid w:val="001E2615"/>
    <w:rsid w:val="001E2A63"/>
    <w:rsid w:val="001E2BC8"/>
    <w:rsid w:val="001E4975"/>
    <w:rsid w:val="001E4FCE"/>
    <w:rsid w:val="001E532D"/>
    <w:rsid w:val="001E6017"/>
    <w:rsid w:val="001E632F"/>
    <w:rsid w:val="001E6922"/>
    <w:rsid w:val="001E6FC6"/>
    <w:rsid w:val="001E75E3"/>
    <w:rsid w:val="001E7F5E"/>
    <w:rsid w:val="001F06E1"/>
    <w:rsid w:val="001F074D"/>
    <w:rsid w:val="001F0962"/>
    <w:rsid w:val="001F0A65"/>
    <w:rsid w:val="001F1469"/>
    <w:rsid w:val="001F14E6"/>
    <w:rsid w:val="001F2185"/>
    <w:rsid w:val="001F2881"/>
    <w:rsid w:val="001F30D7"/>
    <w:rsid w:val="001F34B7"/>
    <w:rsid w:val="001F374F"/>
    <w:rsid w:val="001F39E3"/>
    <w:rsid w:val="001F426A"/>
    <w:rsid w:val="001F471C"/>
    <w:rsid w:val="001F516D"/>
    <w:rsid w:val="001F590D"/>
    <w:rsid w:val="001F6AF6"/>
    <w:rsid w:val="001F6D1A"/>
    <w:rsid w:val="001F6F12"/>
    <w:rsid w:val="001F6FB1"/>
    <w:rsid w:val="001F70BC"/>
    <w:rsid w:val="001F7549"/>
    <w:rsid w:val="001F77BC"/>
    <w:rsid w:val="001F7D04"/>
    <w:rsid w:val="00200171"/>
    <w:rsid w:val="00200952"/>
    <w:rsid w:val="00200A68"/>
    <w:rsid w:val="00200C65"/>
    <w:rsid w:val="00201844"/>
    <w:rsid w:val="00201A16"/>
    <w:rsid w:val="00201A2F"/>
    <w:rsid w:val="00202309"/>
    <w:rsid w:val="00202A60"/>
    <w:rsid w:val="00202AE0"/>
    <w:rsid w:val="00202FF1"/>
    <w:rsid w:val="0020428F"/>
    <w:rsid w:val="002043B7"/>
    <w:rsid w:val="002046A2"/>
    <w:rsid w:val="00204856"/>
    <w:rsid w:val="0020532C"/>
    <w:rsid w:val="0020554E"/>
    <w:rsid w:val="00205944"/>
    <w:rsid w:val="00205F6B"/>
    <w:rsid w:val="00206780"/>
    <w:rsid w:val="00206ABD"/>
    <w:rsid w:val="00210022"/>
    <w:rsid w:val="00210368"/>
    <w:rsid w:val="0021048D"/>
    <w:rsid w:val="00210739"/>
    <w:rsid w:val="002107A1"/>
    <w:rsid w:val="00211B53"/>
    <w:rsid w:val="00211C0F"/>
    <w:rsid w:val="00212B6B"/>
    <w:rsid w:val="00212BB2"/>
    <w:rsid w:val="00212BBA"/>
    <w:rsid w:val="00212BC3"/>
    <w:rsid w:val="00212E83"/>
    <w:rsid w:val="0021324D"/>
    <w:rsid w:val="0021369C"/>
    <w:rsid w:val="0021396C"/>
    <w:rsid w:val="002139CD"/>
    <w:rsid w:val="00213FC7"/>
    <w:rsid w:val="002140BC"/>
    <w:rsid w:val="0021432B"/>
    <w:rsid w:val="0021448D"/>
    <w:rsid w:val="00215092"/>
    <w:rsid w:val="002150C6"/>
    <w:rsid w:val="00215839"/>
    <w:rsid w:val="00215EF2"/>
    <w:rsid w:val="00216920"/>
    <w:rsid w:val="00216E07"/>
    <w:rsid w:val="002178F2"/>
    <w:rsid w:val="00220496"/>
    <w:rsid w:val="0022090D"/>
    <w:rsid w:val="00220C65"/>
    <w:rsid w:val="00220C98"/>
    <w:rsid w:val="0022106D"/>
    <w:rsid w:val="00221180"/>
    <w:rsid w:val="00221392"/>
    <w:rsid w:val="00221922"/>
    <w:rsid w:val="002239C0"/>
    <w:rsid w:val="00224287"/>
    <w:rsid w:val="00224694"/>
    <w:rsid w:val="00224908"/>
    <w:rsid w:val="00224D06"/>
    <w:rsid w:val="00224D51"/>
    <w:rsid w:val="00225837"/>
    <w:rsid w:val="00225E58"/>
    <w:rsid w:val="00226397"/>
    <w:rsid w:val="00226759"/>
    <w:rsid w:val="00226A39"/>
    <w:rsid w:val="00227285"/>
    <w:rsid w:val="00227289"/>
    <w:rsid w:val="00230737"/>
    <w:rsid w:val="00230D35"/>
    <w:rsid w:val="00230D74"/>
    <w:rsid w:val="00231964"/>
    <w:rsid w:val="00231E2C"/>
    <w:rsid w:val="0023202A"/>
    <w:rsid w:val="002325D1"/>
    <w:rsid w:val="002329E2"/>
    <w:rsid w:val="00232B1E"/>
    <w:rsid w:val="00233273"/>
    <w:rsid w:val="00233562"/>
    <w:rsid w:val="00233619"/>
    <w:rsid w:val="00234358"/>
    <w:rsid w:val="00234528"/>
    <w:rsid w:val="002346D3"/>
    <w:rsid w:val="00234852"/>
    <w:rsid w:val="0023495B"/>
    <w:rsid w:val="002351B1"/>
    <w:rsid w:val="00235CC2"/>
    <w:rsid w:val="00235E1E"/>
    <w:rsid w:val="00235F4F"/>
    <w:rsid w:val="00236302"/>
    <w:rsid w:val="0023782F"/>
    <w:rsid w:val="00237BED"/>
    <w:rsid w:val="00237E3C"/>
    <w:rsid w:val="00240706"/>
    <w:rsid w:val="0024083D"/>
    <w:rsid w:val="002410B2"/>
    <w:rsid w:val="00241165"/>
    <w:rsid w:val="00241241"/>
    <w:rsid w:val="002412FA"/>
    <w:rsid w:val="00241327"/>
    <w:rsid w:val="00241518"/>
    <w:rsid w:val="002415A4"/>
    <w:rsid w:val="00241658"/>
    <w:rsid w:val="002416C4"/>
    <w:rsid w:val="00241719"/>
    <w:rsid w:val="00241ACB"/>
    <w:rsid w:val="0024212B"/>
    <w:rsid w:val="00242385"/>
    <w:rsid w:val="002423FA"/>
    <w:rsid w:val="002424A0"/>
    <w:rsid w:val="00242909"/>
    <w:rsid w:val="00242BB8"/>
    <w:rsid w:val="00242C81"/>
    <w:rsid w:val="00242EAE"/>
    <w:rsid w:val="00243AD4"/>
    <w:rsid w:val="00243CF4"/>
    <w:rsid w:val="00243F2C"/>
    <w:rsid w:val="002445D6"/>
    <w:rsid w:val="00244F7A"/>
    <w:rsid w:val="002453F7"/>
    <w:rsid w:val="00245578"/>
    <w:rsid w:val="00245728"/>
    <w:rsid w:val="0024588C"/>
    <w:rsid w:val="00245B2F"/>
    <w:rsid w:val="0024612B"/>
    <w:rsid w:val="002477AC"/>
    <w:rsid w:val="002478A4"/>
    <w:rsid w:val="0024791A"/>
    <w:rsid w:val="00247B72"/>
    <w:rsid w:val="00250DA6"/>
    <w:rsid w:val="00250F91"/>
    <w:rsid w:val="002510F6"/>
    <w:rsid w:val="00251494"/>
    <w:rsid w:val="00251F40"/>
    <w:rsid w:val="002523DE"/>
    <w:rsid w:val="002523F0"/>
    <w:rsid w:val="002524BE"/>
    <w:rsid w:val="002529B0"/>
    <w:rsid w:val="00253183"/>
    <w:rsid w:val="00253254"/>
    <w:rsid w:val="00253341"/>
    <w:rsid w:val="00253A2C"/>
    <w:rsid w:val="00254304"/>
    <w:rsid w:val="002546FD"/>
    <w:rsid w:val="00254C34"/>
    <w:rsid w:val="00254F1A"/>
    <w:rsid w:val="00255485"/>
    <w:rsid w:val="00255519"/>
    <w:rsid w:val="00255CA7"/>
    <w:rsid w:val="00256374"/>
    <w:rsid w:val="00256BA2"/>
    <w:rsid w:val="00256BDB"/>
    <w:rsid w:val="002578B8"/>
    <w:rsid w:val="00257A88"/>
    <w:rsid w:val="00260500"/>
    <w:rsid w:val="00260A83"/>
    <w:rsid w:val="00260B19"/>
    <w:rsid w:val="00260B7D"/>
    <w:rsid w:val="00260D74"/>
    <w:rsid w:val="00260E60"/>
    <w:rsid w:val="00260F25"/>
    <w:rsid w:val="00262095"/>
    <w:rsid w:val="00262271"/>
    <w:rsid w:val="00262480"/>
    <w:rsid w:val="00262859"/>
    <w:rsid w:val="0026287A"/>
    <w:rsid w:val="0026294C"/>
    <w:rsid w:val="002629DF"/>
    <w:rsid w:val="00262ABE"/>
    <w:rsid w:val="00262C99"/>
    <w:rsid w:val="00262D90"/>
    <w:rsid w:val="00262F9B"/>
    <w:rsid w:val="00263144"/>
    <w:rsid w:val="0026367D"/>
    <w:rsid w:val="002638C0"/>
    <w:rsid w:val="0026412B"/>
    <w:rsid w:val="00264171"/>
    <w:rsid w:val="00264268"/>
    <w:rsid w:val="0026430C"/>
    <w:rsid w:val="002644F6"/>
    <w:rsid w:val="0026488E"/>
    <w:rsid w:val="0026523F"/>
    <w:rsid w:val="00265F17"/>
    <w:rsid w:val="0026607D"/>
    <w:rsid w:val="00267459"/>
    <w:rsid w:val="00267572"/>
    <w:rsid w:val="0027080E"/>
    <w:rsid w:val="00270BD0"/>
    <w:rsid w:val="00270EAB"/>
    <w:rsid w:val="00270F92"/>
    <w:rsid w:val="002711C6"/>
    <w:rsid w:val="00271B5C"/>
    <w:rsid w:val="00271CB2"/>
    <w:rsid w:val="00271D17"/>
    <w:rsid w:val="00271D2D"/>
    <w:rsid w:val="00271DBE"/>
    <w:rsid w:val="00271E7D"/>
    <w:rsid w:val="002720B9"/>
    <w:rsid w:val="00272112"/>
    <w:rsid w:val="002725A8"/>
    <w:rsid w:val="00272668"/>
    <w:rsid w:val="0027284C"/>
    <w:rsid w:val="00272D37"/>
    <w:rsid w:val="00273B3C"/>
    <w:rsid w:val="002745FB"/>
    <w:rsid w:val="00275200"/>
    <w:rsid w:val="002757BE"/>
    <w:rsid w:val="00275D33"/>
    <w:rsid w:val="00275D3B"/>
    <w:rsid w:val="00276679"/>
    <w:rsid w:val="00277032"/>
    <w:rsid w:val="0027703E"/>
    <w:rsid w:val="0027716D"/>
    <w:rsid w:val="002775AD"/>
    <w:rsid w:val="002775CF"/>
    <w:rsid w:val="002776A1"/>
    <w:rsid w:val="00277BE2"/>
    <w:rsid w:val="002801B9"/>
    <w:rsid w:val="00281511"/>
    <w:rsid w:val="00281538"/>
    <w:rsid w:val="002816A0"/>
    <w:rsid w:val="00281A9C"/>
    <w:rsid w:val="00282634"/>
    <w:rsid w:val="00282B27"/>
    <w:rsid w:val="002831E2"/>
    <w:rsid w:val="0028397C"/>
    <w:rsid w:val="002839B8"/>
    <w:rsid w:val="002840EE"/>
    <w:rsid w:val="00284AFE"/>
    <w:rsid w:val="00284BE6"/>
    <w:rsid w:val="00284EAC"/>
    <w:rsid w:val="00284EC2"/>
    <w:rsid w:val="002856DB"/>
    <w:rsid w:val="00285811"/>
    <w:rsid w:val="00285CA9"/>
    <w:rsid w:val="00285E0B"/>
    <w:rsid w:val="0028656D"/>
    <w:rsid w:val="0028686B"/>
    <w:rsid w:val="00286A6F"/>
    <w:rsid w:val="00286B17"/>
    <w:rsid w:val="00286E4E"/>
    <w:rsid w:val="00286E8E"/>
    <w:rsid w:val="00287E68"/>
    <w:rsid w:val="002903B1"/>
    <w:rsid w:val="00290567"/>
    <w:rsid w:val="00290775"/>
    <w:rsid w:val="00290C29"/>
    <w:rsid w:val="00290C90"/>
    <w:rsid w:val="00291914"/>
    <w:rsid w:val="00291C15"/>
    <w:rsid w:val="00291C2E"/>
    <w:rsid w:val="002921EB"/>
    <w:rsid w:val="0029256E"/>
    <w:rsid w:val="002928B0"/>
    <w:rsid w:val="00292DE4"/>
    <w:rsid w:val="00292E5D"/>
    <w:rsid w:val="00292F8E"/>
    <w:rsid w:val="00293088"/>
    <w:rsid w:val="002934ED"/>
    <w:rsid w:val="002938EA"/>
    <w:rsid w:val="0029419C"/>
    <w:rsid w:val="002942DC"/>
    <w:rsid w:val="002944D0"/>
    <w:rsid w:val="00294D3C"/>
    <w:rsid w:val="00294D4A"/>
    <w:rsid w:val="00295051"/>
    <w:rsid w:val="00295F0E"/>
    <w:rsid w:val="0029653F"/>
    <w:rsid w:val="00296D3D"/>
    <w:rsid w:val="0029723C"/>
    <w:rsid w:val="00297401"/>
    <w:rsid w:val="00297DD6"/>
    <w:rsid w:val="002A0056"/>
    <w:rsid w:val="002A01A1"/>
    <w:rsid w:val="002A02E6"/>
    <w:rsid w:val="002A0E92"/>
    <w:rsid w:val="002A10F3"/>
    <w:rsid w:val="002A140B"/>
    <w:rsid w:val="002A1523"/>
    <w:rsid w:val="002A279D"/>
    <w:rsid w:val="002A28DB"/>
    <w:rsid w:val="002A29B5"/>
    <w:rsid w:val="002A2B6C"/>
    <w:rsid w:val="002A3041"/>
    <w:rsid w:val="002A3D65"/>
    <w:rsid w:val="002A43E7"/>
    <w:rsid w:val="002A46AA"/>
    <w:rsid w:val="002A4A57"/>
    <w:rsid w:val="002A5A1F"/>
    <w:rsid w:val="002A69B8"/>
    <w:rsid w:val="002A75A9"/>
    <w:rsid w:val="002A765A"/>
    <w:rsid w:val="002B03A2"/>
    <w:rsid w:val="002B04A3"/>
    <w:rsid w:val="002B0901"/>
    <w:rsid w:val="002B0A06"/>
    <w:rsid w:val="002B0A67"/>
    <w:rsid w:val="002B0C0B"/>
    <w:rsid w:val="002B0F91"/>
    <w:rsid w:val="002B11A3"/>
    <w:rsid w:val="002B15D3"/>
    <w:rsid w:val="002B160C"/>
    <w:rsid w:val="002B18F6"/>
    <w:rsid w:val="002B212E"/>
    <w:rsid w:val="002B289A"/>
    <w:rsid w:val="002B390F"/>
    <w:rsid w:val="002B3BAC"/>
    <w:rsid w:val="002B4578"/>
    <w:rsid w:val="002B5547"/>
    <w:rsid w:val="002B6D0F"/>
    <w:rsid w:val="002B6D8F"/>
    <w:rsid w:val="002B762E"/>
    <w:rsid w:val="002B76D9"/>
    <w:rsid w:val="002B77D7"/>
    <w:rsid w:val="002B7889"/>
    <w:rsid w:val="002B78FD"/>
    <w:rsid w:val="002B7C70"/>
    <w:rsid w:val="002B7D72"/>
    <w:rsid w:val="002C092F"/>
    <w:rsid w:val="002C09FF"/>
    <w:rsid w:val="002C0CDB"/>
    <w:rsid w:val="002C1211"/>
    <w:rsid w:val="002C1363"/>
    <w:rsid w:val="002C145C"/>
    <w:rsid w:val="002C1508"/>
    <w:rsid w:val="002C21F9"/>
    <w:rsid w:val="002C23D2"/>
    <w:rsid w:val="002C2882"/>
    <w:rsid w:val="002C28E4"/>
    <w:rsid w:val="002C2DF3"/>
    <w:rsid w:val="002C33D5"/>
    <w:rsid w:val="002C365A"/>
    <w:rsid w:val="002C44BD"/>
    <w:rsid w:val="002C4507"/>
    <w:rsid w:val="002C458F"/>
    <w:rsid w:val="002C5606"/>
    <w:rsid w:val="002C5974"/>
    <w:rsid w:val="002C5D74"/>
    <w:rsid w:val="002C6200"/>
    <w:rsid w:val="002C63A1"/>
    <w:rsid w:val="002C65F7"/>
    <w:rsid w:val="002C687B"/>
    <w:rsid w:val="002C6969"/>
    <w:rsid w:val="002C708E"/>
    <w:rsid w:val="002C7246"/>
    <w:rsid w:val="002C7A0A"/>
    <w:rsid w:val="002D007C"/>
    <w:rsid w:val="002D00D2"/>
    <w:rsid w:val="002D0515"/>
    <w:rsid w:val="002D079F"/>
    <w:rsid w:val="002D0820"/>
    <w:rsid w:val="002D0F0E"/>
    <w:rsid w:val="002D11A4"/>
    <w:rsid w:val="002D1546"/>
    <w:rsid w:val="002D1938"/>
    <w:rsid w:val="002D1B73"/>
    <w:rsid w:val="002D1C77"/>
    <w:rsid w:val="002D1DF1"/>
    <w:rsid w:val="002D1EC2"/>
    <w:rsid w:val="002D215A"/>
    <w:rsid w:val="002D2179"/>
    <w:rsid w:val="002D242A"/>
    <w:rsid w:val="002D272A"/>
    <w:rsid w:val="002D29E3"/>
    <w:rsid w:val="002D405C"/>
    <w:rsid w:val="002D44A7"/>
    <w:rsid w:val="002D4899"/>
    <w:rsid w:val="002D496C"/>
    <w:rsid w:val="002D4D0A"/>
    <w:rsid w:val="002D519C"/>
    <w:rsid w:val="002D5301"/>
    <w:rsid w:val="002D5642"/>
    <w:rsid w:val="002D5A33"/>
    <w:rsid w:val="002D5B20"/>
    <w:rsid w:val="002D5DC2"/>
    <w:rsid w:val="002D6464"/>
    <w:rsid w:val="002D64F9"/>
    <w:rsid w:val="002D6F84"/>
    <w:rsid w:val="002D70CE"/>
    <w:rsid w:val="002D75C6"/>
    <w:rsid w:val="002D7794"/>
    <w:rsid w:val="002D7A29"/>
    <w:rsid w:val="002E044A"/>
    <w:rsid w:val="002E0D2A"/>
    <w:rsid w:val="002E0F59"/>
    <w:rsid w:val="002E1497"/>
    <w:rsid w:val="002E2322"/>
    <w:rsid w:val="002E244C"/>
    <w:rsid w:val="002E2536"/>
    <w:rsid w:val="002E2BBC"/>
    <w:rsid w:val="002E2E43"/>
    <w:rsid w:val="002E2E66"/>
    <w:rsid w:val="002E2FDB"/>
    <w:rsid w:val="002E3288"/>
    <w:rsid w:val="002E3A94"/>
    <w:rsid w:val="002E40A3"/>
    <w:rsid w:val="002E43F8"/>
    <w:rsid w:val="002E47F1"/>
    <w:rsid w:val="002E4842"/>
    <w:rsid w:val="002E48BE"/>
    <w:rsid w:val="002E4B56"/>
    <w:rsid w:val="002E4DC1"/>
    <w:rsid w:val="002E501A"/>
    <w:rsid w:val="002E6320"/>
    <w:rsid w:val="002E677B"/>
    <w:rsid w:val="002E722E"/>
    <w:rsid w:val="002E7FCF"/>
    <w:rsid w:val="002F0264"/>
    <w:rsid w:val="002F0559"/>
    <w:rsid w:val="002F05B7"/>
    <w:rsid w:val="002F0763"/>
    <w:rsid w:val="002F07CF"/>
    <w:rsid w:val="002F09D5"/>
    <w:rsid w:val="002F0B85"/>
    <w:rsid w:val="002F0FEF"/>
    <w:rsid w:val="002F177D"/>
    <w:rsid w:val="002F1B0D"/>
    <w:rsid w:val="002F1BA1"/>
    <w:rsid w:val="002F2065"/>
    <w:rsid w:val="002F22CF"/>
    <w:rsid w:val="002F259B"/>
    <w:rsid w:val="002F266C"/>
    <w:rsid w:val="002F29B0"/>
    <w:rsid w:val="002F2BBA"/>
    <w:rsid w:val="002F3462"/>
    <w:rsid w:val="002F3511"/>
    <w:rsid w:val="002F37F4"/>
    <w:rsid w:val="002F3C14"/>
    <w:rsid w:val="002F3D54"/>
    <w:rsid w:val="002F41AE"/>
    <w:rsid w:val="002F43BB"/>
    <w:rsid w:val="002F4406"/>
    <w:rsid w:val="002F45DB"/>
    <w:rsid w:val="002F46E2"/>
    <w:rsid w:val="002F49C0"/>
    <w:rsid w:val="002F5008"/>
    <w:rsid w:val="002F51B0"/>
    <w:rsid w:val="002F54E2"/>
    <w:rsid w:val="002F5638"/>
    <w:rsid w:val="002F5AA2"/>
    <w:rsid w:val="002F5C46"/>
    <w:rsid w:val="002F5D95"/>
    <w:rsid w:val="002F6531"/>
    <w:rsid w:val="002F66C2"/>
    <w:rsid w:val="002F6786"/>
    <w:rsid w:val="002F69D1"/>
    <w:rsid w:val="002F6E81"/>
    <w:rsid w:val="002F7325"/>
    <w:rsid w:val="002F7403"/>
    <w:rsid w:val="002F7658"/>
    <w:rsid w:val="002F7EA3"/>
    <w:rsid w:val="003002A4"/>
    <w:rsid w:val="00300775"/>
    <w:rsid w:val="003009E0"/>
    <w:rsid w:val="00300A3D"/>
    <w:rsid w:val="00300BDE"/>
    <w:rsid w:val="00300E11"/>
    <w:rsid w:val="00301094"/>
    <w:rsid w:val="003012BF"/>
    <w:rsid w:val="00301CD4"/>
    <w:rsid w:val="00301DC8"/>
    <w:rsid w:val="003023EC"/>
    <w:rsid w:val="0030287D"/>
    <w:rsid w:val="00302E30"/>
    <w:rsid w:val="00302EBA"/>
    <w:rsid w:val="00303EE5"/>
    <w:rsid w:val="00304481"/>
    <w:rsid w:val="0030496B"/>
    <w:rsid w:val="0030511C"/>
    <w:rsid w:val="00305601"/>
    <w:rsid w:val="003059F7"/>
    <w:rsid w:val="00305BAB"/>
    <w:rsid w:val="00305E29"/>
    <w:rsid w:val="003071E9"/>
    <w:rsid w:val="003074A1"/>
    <w:rsid w:val="00307AB2"/>
    <w:rsid w:val="00307C2B"/>
    <w:rsid w:val="0031019C"/>
    <w:rsid w:val="00310339"/>
    <w:rsid w:val="003106A4"/>
    <w:rsid w:val="003109EE"/>
    <w:rsid w:val="00310AEF"/>
    <w:rsid w:val="00310F53"/>
    <w:rsid w:val="00311100"/>
    <w:rsid w:val="0031123D"/>
    <w:rsid w:val="003112FB"/>
    <w:rsid w:val="003121AE"/>
    <w:rsid w:val="00312890"/>
    <w:rsid w:val="00312E25"/>
    <w:rsid w:val="0031302B"/>
    <w:rsid w:val="00313511"/>
    <w:rsid w:val="00313AFB"/>
    <w:rsid w:val="00313C4C"/>
    <w:rsid w:val="00313CC6"/>
    <w:rsid w:val="00314216"/>
    <w:rsid w:val="003142C8"/>
    <w:rsid w:val="00314364"/>
    <w:rsid w:val="0031438C"/>
    <w:rsid w:val="003143C4"/>
    <w:rsid w:val="00315393"/>
    <w:rsid w:val="003157A6"/>
    <w:rsid w:val="00315A6A"/>
    <w:rsid w:val="003162A2"/>
    <w:rsid w:val="0031655C"/>
    <w:rsid w:val="003167E3"/>
    <w:rsid w:val="0031683C"/>
    <w:rsid w:val="00316F5F"/>
    <w:rsid w:val="0031723C"/>
    <w:rsid w:val="0031782C"/>
    <w:rsid w:val="003178A3"/>
    <w:rsid w:val="00317EB4"/>
    <w:rsid w:val="00317F06"/>
    <w:rsid w:val="003201B2"/>
    <w:rsid w:val="00320ADC"/>
    <w:rsid w:val="00320C2A"/>
    <w:rsid w:val="00321217"/>
    <w:rsid w:val="0032127C"/>
    <w:rsid w:val="0032167C"/>
    <w:rsid w:val="00321B79"/>
    <w:rsid w:val="00321FA7"/>
    <w:rsid w:val="00322722"/>
    <w:rsid w:val="00322883"/>
    <w:rsid w:val="00322A63"/>
    <w:rsid w:val="00323211"/>
    <w:rsid w:val="00323449"/>
    <w:rsid w:val="00323716"/>
    <w:rsid w:val="00323D94"/>
    <w:rsid w:val="00323E38"/>
    <w:rsid w:val="003249CF"/>
    <w:rsid w:val="00324E05"/>
    <w:rsid w:val="00324E0E"/>
    <w:rsid w:val="00324EDB"/>
    <w:rsid w:val="0032577B"/>
    <w:rsid w:val="003258B9"/>
    <w:rsid w:val="00325C06"/>
    <w:rsid w:val="00325C7C"/>
    <w:rsid w:val="00325E01"/>
    <w:rsid w:val="00327E3F"/>
    <w:rsid w:val="00330449"/>
    <w:rsid w:val="00330461"/>
    <w:rsid w:val="0033070F"/>
    <w:rsid w:val="0033087F"/>
    <w:rsid w:val="00330B0E"/>
    <w:rsid w:val="00331988"/>
    <w:rsid w:val="00331F31"/>
    <w:rsid w:val="00332403"/>
    <w:rsid w:val="00332775"/>
    <w:rsid w:val="00332A67"/>
    <w:rsid w:val="0033306A"/>
    <w:rsid w:val="0033399A"/>
    <w:rsid w:val="00333FCE"/>
    <w:rsid w:val="00334103"/>
    <w:rsid w:val="00334741"/>
    <w:rsid w:val="00335283"/>
    <w:rsid w:val="00337716"/>
    <w:rsid w:val="00337B97"/>
    <w:rsid w:val="00337CB6"/>
    <w:rsid w:val="00337F4B"/>
    <w:rsid w:val="00340075"/>
    <w:rsid w:val="00340344"/>
    <w:rsid w:val="00340479"/>
    <w:rsid w:val="003404FB"/>
    <w:rsid w:val="00340638"/>
    <w:rsid w:val="00340E3D"/>
    <w:rsid w:val="0034157A"/>
    <w:rsid w:val="00341893"/>
    <w:rsid w:val="00341BBC"/>
    <w:rsid w:val="00341E2F"/>
    <w:rsid w:val="0034200F"/>
    <w:rsid w:val="00342607"/>
    <w:rsid w:val="0034278A"/>
    <w:rsid w:val="003428BD"/>
    <w:rsid w:val="003429B4"/>
    <w:rsid w:val="00342E08"/>
    <w:rsid w:val="003436A8"/>
    <w:rsid w:val="003441B7"/>
    <w:rsid w:val="00344719"/>
    <w:rsid w:val="00344D81"/>
    <w:rsid w:val="00344F4D"/>
    <w:rsid w:val="00344F80"/>
    <w:rsid w:val="00344FDC"/>
    <w:rsid w:val="00345381"/>
    <w:rsid w:val="00345534"/>
    <w:rsid w:val="0034566D"/>
    <w:rsid w:val="00345C1B"/>
    <w:rsid w:val="00346017"/>
    <w:rsid w:val="00346961"/>
    <w:rsid w:val="00346F8C"/>
    <w:rsid w:val="0035015D"/>
    <w:rsid w:val="0035093A"/>
    <w:rsid w:val="003512BD"/>
    <w:rsid w:val="00351A3A"/>
    <w:rsid w:val="00351C6D"/>
    <w:rsid w:val="0035216E"/>
    <w:rsid w:val="003525A3"/>
    <w:rsid w:val="00352842"/>
    <w:rsid w:val="00352F9E"/>
    <w:rsid w:val="00353253"/>
    <w:rsid w:val="0035399A"/>
    <w:rsid w:val="00353AC8"/>
    <w:rsid w:val="00353F07"/>
    <w:rsid w:val="00353FA9"/>
    <w:rsid w:val="00353FD6"/>
    <w:rsid w:val="0035404A"/>
    <w:rsid w:val="00354826"/>
    <w:rsid w:val="00354845"/>
    <w:rsid w:val="003549B5"/>
    <w:rsid w:val="00354AD6"/>
    <w:rsid w:val="00355029"/>
    <w:rsid w:val="00355559"/>
    <w:rsid w:val="00355907"/>
    <w:rsid w:val="0035611D"/>
    <w:rsid w:val="003568B5"/>
    <w:rsid w:val="00356C3C"/>
    <w:rsid w:val="00356D3C"/>
    <w:rsid w:val="00356F5B"/>
    <w:rsid w:val="00357175"/>
    <w:rsid w:val="0035769F"/>
    <w:rsid w:val="00360664"/>
    <w:rsid w:val="00360761"/>
    <w:rsid w:val="00360ABE"/>
    <w:rsid w:val="003615E6"/>
    <w:rsid w:val="00361FE6"/>
    <w:rsid w:val="00362CD1"/>
    <w:rsid w:val="00362E79"/>
    <w:rsid w:val="0036306F"/>
    <w:rsid w:val="003634FC"/>
    <w:rsid w:val="003635BB"/>
    <w:rsid w:val="00363ACE"/>
    <w:rsid w:val="00363B3B"/>
    <w:rsid w:val="00363BB1"/>
    <w:rsid w:val="00363DF9"/>
    <w:rsid w:val="00363F66"/>
    <w:rsid w:val="0036449C"/>
    <w:rsid w:val="00364E0A"/>
    <w:rsid w:val="00364F69"/>
    <w:rsid w:val="0036510E"/>
    <w:rsid w:val="0036573E"/>
    <w:rsid w:val="003658FE"/>
    <w:rsid w:val="00365C1F"/>
    <w:rsid w:val="00365DDF"/>
    <w:rsid w:val="00366490"/>
    <w:rsid w:val="003667B7"/>
    <w:rsid w:val="003668D8"/>
    <w:rsid w:val="00366B7C"/>
    <w:rsid w:val="00366E1B"/>
    <w:rsid w:val="00367666"/>
    <w:rsid w:val="00367675"/>
    <w:rsid w:val="00367B77"/>
    <w:rsid w:val="00367E83"/>
    <w:rsid w:val="00370339"/>
    <w:rsid w:val="003705C9"/>
    <w:rsid w:val="00370669"/>
    <w:rsid w:val="00370850"/>
    <w:rsid w:val="00371580"/>
    <w:rsid w:val="00371CC6"/>
    <w:rsid w:val="00372126"/>
    <w:rsid w:val="00372837"/>
    <w:rsid w:val="00373137"/>
    <w:rsid w:val="0037349A"/>
    <w:rsid w:val="0037368C"/>
    <w:rsid w:val="00373E08"/>
    <w:rsid w:val="00373F2E"/>
    <w:rsid w:val="003742C8"/>
    <w:rsid w:val="003748E5"/>
    <w:rsid w:val="00374FEC"/>
    <w:rsid w:val="00375823"/>
    <w:rsid w:val="00375D3B"/>
    <w:rsid w:val="00375D81"/>
    <w:rsid w:val="00375DB9"/>
    <w:rsid w:val="00375E7A"/>
    <w:rsid w:val="00376441"/>
    <w:rsid w:val="003764B7"/>
    <w:rsid w:val="00376DDF"/>
    <w:rsid w:val="00376F3E"/>
    <w:rsid w:val="003770F4"/>
    <w:rsid w:val="0037790C"/>
    <w:rsid w:val="00377BF1"/>
    <w:rsid w:val="003801E4"/>
    <w:rsid w:val="00381742"/>
    <w:rsid w:val="00381A5E"/>
    <w:rsid w:val="00382081"/>
    <w:rsid w:val="0038283F"/>
    <w:rsid w:val="00382AC7"/>
    <w:rsid w:val="00382C0A"/>
    <w:rsid w:val="00383373"/>
    <w:rsid w:val="003833D8"/>
    <w:rsid w:val="0038408A"/>
    <w:rsid w:val="00384346"/>
    <w:rsid w:val="003848F9"/>
    <w:rsid w:val="00384CAD"/>
    <w:rsid w:val="00384EBB"/>
    <w:rsid w:val="0038516C"/>
    <w:rsid w:val="0038528C"/>
    <w:rsid w:val="00385909"/>
    <w:rsid w:val="00386237"/>
    <w:rsid w:val="00386256"/>
    <w:rsid w:val="0038628C"/>
    <w:rsid w:val="003866CF"/>
    <w:rsid w:val="00386B33"/>
    <w:rsid w:val="00386C90"/>
    <w:rsid w:val="00386D57"/>
    <w:rsid w:val="00386DBC"/>
    <w:rsid w:val="003876B2"/>
    <w:rsid w:val="00391342"/>
    <w:rsid w:val="00391D03"/>
    <w:rsid w:val="00391F17"/>
    <w:rsid w:val="003925B8"/>
    <w:rsid w:val="003927F1"/>
    <w:rsid w:val="00392B17"/>
    <w:rsid w:val="003936A5"/>
    <w:rsid w:val="00393A4B"/>
    <w:rsid w:val="00393AED"/>
    <w:rsid w:val="00394129"/>
    <w:rsid w:val="003947C6"/>
    <w:rsid w:val="00394DE1"/>
    <w:rsid w:val="00394E33"/>
    <w:rsid w:val="00395654"/>
    <w:rsid w:val="0039598E"/>
    <w:rsid w:val="00395E50"/>
    <w:rsid w:val="00395E87"/>
    <w:rsid w:val="0039622E"/>
    <w:rsid w:val="0039627C"/>
    <w:rsid w:val="00396377"/>
    <w:rsid w:val="003967E4"/>
    <w:rsid w:val="00396985"/>
    <w:rsid w:val="00397151"/>
    <w:rsid w:val="003975FD"/>
    <w:rsid w:val="00397B9C"/>
    <w:rsid w:val="003A0A20"/>
    <w:rsid w:val="003A0E8D"/>
    <w:rsid w:val="003A1291"/>
    <w:rsid w:val="003A1B7E"/>
    <w:rsid w:val="003A240D"/>
    <w:rsid w:val="003A24B6"/>
    <w:rsid w:val="003A2528"/>
    <w:rsid w:val="003A29A5"/>
    <w:rsid w:val="003A29E3"/>
    <w:rsid w:val="003A350E"/>
    <w:rsid w:val="003A35F6"/>
    <w:rsid w:val="003A3689"/>
    <w:rsid w:val="003A3A0D"/>
    <w:rsid w:val="003A3B66"/>
    <w:rsid w:val="003A3F0C"/>
    <w:rsid w:val="003A417F"/>
    <w:rsid w:val="003A44C3"/>
    <w:rsid w:val="003A48CA"/>
    <w:rsid w:val="003A4C56"/>
    <w:rsid w:val="003A522B"/>
    <w:rsid w:val="003A53D2"/>
    <w:rsid w:val="003A5490"/>
    <w:rsid w:val="003A5F67"/>
    <w:rsid w:val="003A5F7C"/>
    <w:rsid w:val="003A62A6"/>
    <w:rsid w:val="003A6339"/>
    <w:rsid w:val="003A734C"/>
    <w:rsid w:val="003A7860"/>
    <w:rsid w:val="003A7A7A"/>
    <w:rsid w:val="003A7D95"/>
    <w:rsid w:val="003A7ED7"/>
    <w:rsid w:val="003B0245"/>
    <w:rsid w:val="003B0D49"/>
    <w:rsid w:val="003B2670"/>
    <w:rsid w:val="003B2712"/>
    <w:rsid w:val="003B2AEB"/>
    <w:rsid w:val="003B2CA4"/>
    <w:rsid w:val="003B2E1A"/>
    <w:rsid w:val="003B2F5A"/>
    <w:rsid w:val="003B3803"/>
    <w:rsid w:val="003B39D1"/>
    <w:rsid w:val="003B3BF5"/>
    <w:rsid w:val="003B4168"/>
    <w:rsid w:val="003B4220"/>
    <w:rsid w:val="003B47A6"/>
    <w:rsid w:val="003B4BBB"/>
    <w:rsid w:val="003B511E"/>
    <w:rsid w:val="003B5182"/>
    <w:rsid w:val="003B5671"/>
    <w:rsid w:val="003B59CB"/>
    <w:rsid w:val="003B5C80"/>
    <w:rsid w:val="003B6172"/>
    <w:rsid w:val="003B61AB"/>
    <w:rsid w:val="003B6357"/>
    <w:rsid w:val="003B6856"/>
    <w:rsid w:val="003B69D9"/>
    <w:rsid w:val="003B6EA0"/>
    <w:rsid w:val="003B7023"/>
    <w:rsid w:val="003B7264"/>
    <w:rsid w:val="003B7979"/>
    <w:rsid w:val="003B7BD8"/>
    <w:rsid w:val="003C009A"/>
    <w:rsid w:val="003C020E"/>
    <w:rsid w:val="003C0C06"/>
    <w:rsid w:val="003C1202"/>
    <w:rsid w:val="003C16C3"/>
    <w:rsid w:val="003C1971"/>
    <w:rsid w:val="003C1C31"/>
    <w:rsid w:val="003C1C9D"/>
    <w:rsid w:val="003C1DF1"/>
    <w:rsid w:val="003C225E"/>
    <w:rsid w:val="003C2349"/>
    <w:rsid w:val="003C2815"/>
    <w:rsid w:val="003C2C85"/>
    <w:rsid w:val="003C3134"/>
    <w:rsid w:val="003C3185"/>
    <w:rsid w:val="003C320F"/>
    <w:rsid w:val="003C38C4"/>
    <w:rsid w:val="003C3BA0"/>
    <w:rsid w:val="003C3F60"/>
    <w:rsid w:val="003C417E"/>
    <w:rsid w:val="003C52D2"/>
    <w:rsid w:val="003C53E2"/>
    <w:rsid w:val="003C5651"/>
    <w:rsid w:val="003C6418"/>
    <w:rsid w:val="003C64D5"/>
    <w:rsid w:val="003C675C"/>
    <w:rsid w:val="003C70AD"/>
    <w:rsid w:val="003C74FD"/>
    <w:rsid w:val="003D04C0"/>
    <w:rsid w:val="003D07EB"/>
    <w:rsid w:val="003D1099"/>
    <w:rsid w:val="003D10D3"/>
    <w:rsid w:val="003D11A8"/>
    <w:rsid w:val="003D18EC"/>
    <w:rsid w:val="003D1E37"/>
    <w:rsid w:val="003D2479"/>
    <w:rsid w:val="003D30B7"/>
    <w:rsid w:val="003D3838"/>
    <w:rsid w:val="003D38F2"/>
    <w:rsid w:val="003D3D36"/>
    <w:rsid w:val="003D44A6"/>
    <w:rsid w:val="003D4708"/>
    <w:rsid w:val="003D4D86"/>
    <w:rsid w:val="003D516B"/>
    <w:rsid w:val="003D577F"/>
    <w:rsid w:val="003D60D2"/>
    <w:rsid w:val="003D65B4"/>
    <w:rsid w:val="003D696A"/>
    <w:rsid w:val="003D6EF1"/>
    <w:rsid w:val="003D78CD"/>
    <w:rsid w:val="003D795A"/>
    <w:rsid w:val="003D7C2D"/>
    <w:rsid w:val="003D7DD3"/>
    <w:rsid w:val="003E02ED"/>
    <w:rsid w:val="003E031C"/>
    <w:rsid w:val="003E0732"/>
    <w:rsid w:val="003E07AD"/>
    <w:rsid w:val="003E0D3C"/>
    <w:rsid w:val="003E0F53"/>
    <w:rsid w:val="003E144B"/>
    <w:rsid w:val="003E1468"/>
    <w:rsid w:val="003E17EF"/>
    <w:rsid w:val="003E1853"/>
    <w:rsid w:val="003E1CA7"/>
    <w:rsid w:val="003E1EDB"/>
    <w:rsid w:val="003E2230"/>
    <w:rsid w:val="003E2D15"/>
    <w:rsid w:val="003E37FD"/>
    <w:rsid w:val="003E3F28"/>
    <w:rsid w:val="003E4A7F"/>
    <w:rsid w:val="003E4A87"/>
    <w:rsid w:val="003E5392"/>
    <w:rsid w:val="003E5690"/>
    <w:rsid w:val="003E5D34"/>
    <w:rsid w:val="003E6189"/>
    <w:rsid w:val="003E624E"/>
    <w:rsid w:val="003E6368"/>
    <w:rsid w:val="003E6BA2"/>
    <w:rsid w:val="003E6BE4"/>
    <w:rsid w:val="003E6C47"/>
    <w:rsid w:val="003E729B"/>
    <w:rsid w:val="003E7417"/>
    <w:rsid w:val="003E7B6E"/>
    <w:rsid w:val="003E7C86"/>
    <w:rsid w:val="003E7E07"/>
    <w:rsid w:val="003E7E83"/>
    <w:rsid w:val="003F0359"/>
    <w:rsid w:val="003F03DF"/>
    <w:rsid w:val="003F0BE6"/>
    <w:rsid w:val="003F0C12"/>
    <w:rsid w:val="003F0D01"/>
    <w:rsid w:val="003F12EE"/>
    <w:rsid w:val="003F170F"/>
    <w:rsid w:val="003F1D7A"/>
    <w:rsid w:val="003F263F"/>
    <w:rsid w:val="003F28B4"/>
    <w:rsid w:val="003F2B71"/>
    <w:rsid w:val="003F2E5B"/>
    <w:rsid w:val="003F2EC2"/>
    <w:rsid w:val="003F3D72"/>
    <w:rsid w:val="003F4058"/>
    <w:rsid w:val="003F4B0B"/>
    <w:rsid w:val="003F5246"/>
    <w:rsid w:val="003F5615"/>
    <w:rsid w:val="003F57CD"/>
    <w:rsid w:val="003F5A4D"/>
    <w:rsid w:val="003F5D13"/>
    <w:rsid w:val="003F5FBD"/>
    <w:rsid w:val="003F6200"/>
    <w:rsid w:val="003F6437"/>
    <w:rsid w:val="003F6A1A"/>
    <w:rsid w:val="003F6CBD"/>
    <w:rsid w:val="003F7849"/>
    <w:rsid w:val="003F7976"/>
    <w:rsid w:val="003F7C1D"/>
    <w:rsid w:val="0040035B"/>
    <w:rsid w:val="0040035C"/>
    <w:rsid w:val="00400374"/>
    <w:rsid w:val="004006BA"/>
    <w:rsid w:val="00401310"/>
    <w:rsid w:val="004017D4"/>
    <w:rsid w:val="00401D76"/>
    <w:rsid w:val="004022B0"/>
    <w:rsid w:val="00402390"/>
    <w:rsid w:val="0040240C"/>
    <w:rsid w:val="004027B5"/>
    <w:rsid w:val="00402BA5"/>
    <w:rsid w:val="00403441"/>
    <w:rsid w:val="004039E4"/>
    <w:rsid w:val="00403A15"/>
    <w:rsid w:val="00403DE2"/>
    <w:rsid w:val="00404264"/>
    <w:rsid w:val="0040499D"/>
    <w:rsid w:val="00404AF2"/>
    <w:rsid w:val="00405425"/>
    <w:rsid w:val="00405531"/>
    <w:rsid w:val="004058BF"/>
    <w:rsid w:val="00405C4D"/>
    <w:rsid w:val="00405F20"/>
    <w:rsid w:val="00406409"/>
    <w:rsid w:val="00406CDC"/>
    <w:rsid w:val="004071FD"/>
    <w:rsid w:val="004072B1"/>
    <w:rsid w:val="0040745F"/>
    <w:rsid w:val="0040788F"/>
    <w:rsid w:val="004106E4"/>
    <w:rsid w:val="00411081"/>
    <w:rsid w:val="0041127A"/>
    <w:rsid w:val="0041154F"/>
    <w:rsid w:val="00411821"/>
    <w:rsid w:val="00411B3B"/>
    <w:rsid w:val="004120B6"/>
    <w:rsid w:val="00412D73"/>
    <w:rsid w:val="00412E7D"/>
    <w:rsid w:val="00413060"/>
    <w:rsid w:val="00413926"/>
    <w:rsid w:val="00414322"/>
    <w:rsid w:val="004143F3"/>
    <w:rsid w:val="00414411"/>
    <w:rsid w:val="00414C89"/>
    <w:rsid w:val="00414DA1"/>
    <w:rsid w:val="00415675"/>
    <w:rsid w:val="00415F79"/>
    <w:rsid w:val="0041688F"/>
    <w:rsid w:val="00416A3C"/>
    <w:rsid w:val="00417182"/>
    <w:rsid w:val="004179CD"/>
    <w:rsid w:val="00417B3A"/>
    <w:rsid w:val="00417B6A"/>
    <w:rsid w:val="00417D51"/>
    <w:rsid w:val="00417E78"/>
    <w:rsid w:val="00417F11"/>
    <w:rsid w:val="00420716"/>
    <w:rsid w:val="004209D1"/>
    <w:rsid w:val="0042181A"/>
    <w:rsid w:val="0042191F"/>
    <w:rsid w:val="00421BFD"/>
    <w:rsid w:val="00421E6A"/>
    <w:rsid w:val="004220A6"/>
    <w:rsid w:val="00422287"/>
    <w:rsid w:val="004224C7"/>
    <w:rsid w:val="00422963"/>
    <w:rsid w:val="00422AC0"/>
    <w:rsid w:val="00422B16"/>
    <w:rsid w:val="00422C72"/>
    <w:rsid w:val="00422D14"/>
    <w:rsid w:val="00423195"/>
    <w:rsid w:val="0042342C"/>
    <w:rsid w:val="00423608"/>
    <w:rsid w:val="0042365C"/>
    <w:rsid w:val="00423AC7"/>
    <w:rsid w:val="0042469C"/>
    <w:rsid w:val="0042580C"/>
    <w:rsid w:val="0042682B"/>
    <w:rsid w:val="00426B3C"/>
    <w:rsid w:val="00426DB6"/>
    <w:rsid w:val="004273DC"/>
    <w:rsid w:val="00427DF8"/>
    <w:rsid w:val="00430098"/>
    <w:rsid w:val="004302AA"/>
    <w:rsid w:val="004304DD"/>
    <w:rsid w:val="0043085A"/>
    <w:rsid w:val="004312F9"/>
    <w:rsid w:val="0043171B"/>
    <w:rsid w:val="004323C8"/>
    <w:rsid w:val="00432571"/>
    <w:rsid w:val="00432E5D"/>
    <w:rsid w:val="00433033"/>
    <w:rsid w:val="004330B6"/>
    <w:rsid w:val="004332F5"/>
    <w:rsid w:val="00433573"/>
    <w:rsid w:val="004336CC"/>
    <w:rsid w:val="0043431E"/>
    <w:rsid w:val="00434598"/>
    <w:rsid w:val="00434CEC"/>
    <w:rsid w:val="004351BD"/>
    <w:rsid w:val="00435336"/>
    <w:rsid w:val="00435447"/>
    <w:rsid w:val="0043560C"/>
    <w:rsid w:val="00435C70"/>
    <w:rsid w:val="00436016"/>
    <w:rsid w:val="004360C6"/>
    <w:rsid w:val="004360D4"/>
    <w:rsid w:val="004360FB"/>
    <w:rsid w:val="0043630C"/>
    <w:rsid w:val="00436877"/>
    <w:rsid w:val="00436B97"/>
    <w:rsid w:val="00436BDD"/>
    <w:rsid w:val="00436DA7"/>
    <w:rsid w:val="00437252"/>
    <w:rsid w:val="004379C4"/>
    <w:rsid w:val="00437C35"/>
    <w:rsid w:val="00440668"/>
    <w:rsid w:val="00440670"/>
    <w:rsid w:val="00440751"/>
    <w:rsid w:val="00440B7F"/>
    <w:rsid w:val="00440BAC"/>
    <w:rsid w:val="00440E31"/>
    <w:rsid w:val="00441261"/>
    <w:rsid w:val="0044147C"/>
    <w:rsid w:val="00441706"/>
    <w:rsid w:val="004420AD"/>
    <w:rsid w:val="004420D5"/>
    <w:rsid w:val="00442B4E"/>
    <w:rsid w:val="00442CF4"/>
    <w:rsid w:val="00442FD0"/>
    <w:rsid w:val="00442FEE"/>
    <w:rsid w:val="00443039"/>
    <w:rsid w:val="00443ABF"/>
    <w:rsid w:val="00443AE0"/>
    <w:rsid w:val="00443FF1"/>
    <w:rsid w:val="004442E0"/>
    <w:rsid w:val="004443BF"/>
    <w:rsid w:val="00444932"/>
    <w:rsid w:val="00445895"/>
    <w:rsid w:val="004459BC"/>
    <w:rsid w:val="004460E7"/>
    <w:rsid w:val="0044674E"/>
    <w:rsid w:val="00446835"/>
    <w:rsid w:val="00446E7D"/>
    <w:rsid w:val="00447927"/>
    <w:rsid w:val="00447B80"/>
    <w:rsid w:val="00447B9C"/>
    <w:rsid w:val="00447CC7"/>
    <w:rsid w:val="004502C8"/>
    <w:rsid w:val="00450A3B"/>
    <w:rsid w:val="004518D7"/>
    <w:rsid w:val="00451AA4"/>
    <w:rsid w:val="004520B6"/>
    <w:rsid w:val="004528F4"/>
    <w:rsid w:val="0045292E"/>
    <w:rsid w:val="004536C6"/>
    <w:rsid w:val="0045379C"/>
    <w:rsid w:val="00453988"/>
    <w:rsid w:val="00453FFE"/>
    <w:rsid w:val="00454393"/>
    <w:rsid w:val="004551AF"/>
    <w:rsid w:val="00455270"/>
    <w:rsid w:val="00455BDD"/>
    <w:rsid w:val="00455C6F"/>
    <w:rsid w:val="00455E3E"/>
    <w:rsid w:val="00456159"/>
    <w:rsid w:val="004569FF"/>
    <w:rsid w:val="004572C1"/>
    <w:rsid w:val="004576FC"/>
    <w:rsid w:val="0045788E"/>
    <w:rsid w:val="00457E65"/>
    <w:rsid w:val="0046040A"/>
    <w:rsid w:val="00460488"/>
    <w:rsid w:val="00460EED"/>
    <w:rsid w:val="0046109D"/>
    <w:rsid w:val="004616D8"/>
    <w:rsid w:val="004619E9"/>
    <w:rsid w:val="00461AEA"/>
    <w:rsid w:val="00461B97"/>
    <w:rsid w:val="00461D50"/>
    <w:rsid w:val="00461FBB"/>
    <w:rsid w:val="004622FC"/>
    <w:rsid w:val="0046236E"/>
    <w:rsid w:val="00462627"/>
    <w:rsid w:val="00463153"/>
    <w:rsid w:val="0046344C"/>
    <w:rsid w:val="0046367E"/>
    <w:rsid w:val="00463A72"/>
    <w:rsid w:val="00463CE7"/>
    <w:rsid w:val="00463D2F"/>
    <w:rsid w:val="00463DB7"/>
    <w:rsid w:val="00464449"/>
    <w:rsid w:val="004646C3"/>
    <w:rsid w:val="00464C3A"/>
    <w:rsid w:val="00464E89"/>
    <w:rsid w:val="00464EF3"/>
    <w:rsid w:val="00465022"/>
    <w:rsid w:val="0046528C"/>
    <w:rsid w:val="00466B7A"/>
    <w:rsid w:val="00466BCD"/>
    <w:rsid w:val="00466D68"/>
    <w:rsid w:val="0046704E"/>
    <w:rsid w:val="00467767"/>
    <w:rsid w:val="004679AB"/>
    <w:rsid w:val="004679E9"/>
    <w:rsid w:val="00470012"/>
    <w:rsid w:val="00470131"/>
    <w:rsid w:val="004703C9"/>
    <w:rsid w:val="004709CA"/>
    <w:rsid w:val="0047109B"/>
    <w:rsid w:val="0047163D"/>
    <w:rsid w:val="0047174F"/>
    <w:rsid w:val="00471C37"/>
    <w:rsid w:val="004727D8"/>
    <w:rsid w:val="00473C32"/>
    <w:rsid w:val="00473FFE"/>
    <w:rsid w:val="004753D5"/>
    <w:rsid w:val="004753F0"/>
    <w:rsid w:val="00475421"/>
    <w:rsid w:val="00475E8C"/>
    <w:rsid w:val="00475F31"/>
    <w:rsid w:val="00476367"/>
    <w:rsid w:val="0047701D"/>
    <w:rsid w:val="004776D2"/>
    <w:rsid w:val="00477805"/>
    <w:rsid w:val="00477A20"/>
    <w:rsid w:val="0048000F"/>
    <w:rsid w:val="004807EB"/>
    <w:rsid w:val="00480C73"/>
    <w:rsid w:val="004811A2"/>
    <w:rsid w:val="004812C5"/>
    <w:rsid w:val="004818CC"/>
    <w:rsid w:val="0048190F"/>
    <w:rsid w:val="00481971"/>
    <w:rsid w:val="00481A00"/>
    <w:rsid w:val="00481A72"/>
    <w:rsid w:val="00481D32"/>
    <w:rsid w:val="00481FA1"/>
    <w:rsid w:val="004823FE"/>
    <w:rsid w:val="0048302E"/>
    <w:rsid w:val="00483149"/>
    <w:rsid w:val="00483294"/>
    <w:rsid w:val="00483A9D"/>
    <w:rsid w:val="00483B19"/>
    <w:rsid w:val="00483B50"/>
    <w:rsid w:val="00483DBA"/>
    <w:rsid w:val="004841F9"/>
    <w:rsid w:val="004845D1"/>
    <w:rsid w:val="0048462E"/>
    <w:rsid w:val="004848C4"/>
    <w:rsid w:val="00484A12"/>
    <w:rsid w:val="00484C74"/>
    <w:rsid w:val="00484FBB"/>
    <w:rsid w:val="004850A0"/>
    <w:rsid w:val="004851E9"/>
    <w:rsid w:val="00485460"/>
    <w:rsid w:val="004855B7"/>
    <w:rsid w:val="00485FB8"/>
    <w:rsid w:val="0048653F"/>
    <w:rsid w:val="00486542"/>
    <w:rsid w:val="00486628"/>
    <w:rsid w:val="004867F2"/>
    <w:rsid w:val="00490A25"/>
    <w:rsid w:val="00491096"/>
    <w:rsid w:val="0049123E"/>
    <w:rsid w:val="004912F9"/>
    <w:rsid w:val="0049159F"/>
    <w:rsid w:val="004915CF"/>
    <w:rsid w:val="004916CA"/>
    <w:rsid w:val="004919FC"/>
    <w:rsid w:val="00491DEE"/>
    <w:rsid w:val="00491FF4"/>
    <w:rsid w:val="00492017"/>
    <w:rsid w:val="0049220C"/>
    <w:rsid w:val="00492432"/>
    <w:rsid w:val="0049248A"/>
    <w:rsid w:val="004924E9"/>
    <w:rsid w:val="004926B1"/>
    <w:rsid w:val="00492C03"/>
    <w:rsid w:val="00492D64"/>
    <w:rsid w:val="00492E40"/>
    <w:rsid w:val="004940CB"/>
    <w:rsid w:val="004949BC"/>
    <w:rsid w:val="004954EB"/>
    <w:rsid w:val="004955A5"/>
    <w:rsid w:val="00495EA1"/>
    <w:rsid w:val="004962FA"/>
    <w:rsid w:val="004969EE"/>
    <w:rsid w:val="00496A6C"/>
    <w:rsid w:val="00496E32"/>
    <w:rsid w:val="004970C1"/>
    <w:rsid w:val="00497439"/>
    <w:rsid w:val="0049772C"/>
    <w:rsid w:val="00497ACF"/>
    <w:rsid w:val="00497B6B"/>
    <w:rsid w:val="00497BB4"/>
    <w:rsid w:val="00497D94"/>
    <w:rsid w:val="004A0011"/>
    <w:rsid w:val="004A005F"/>
    <w:rsid w:val="004A0152"/>
    <w:rsid w:val="004A0310"/>
    <w:rsid w:val="004A047D"/>
    <w:rsid w:val="004A062F"/>
    <w:rsid w:val="004A0927"/>
    <w:rsid w:val="004A0C5D"/>
    <w:rsid w:val="004A0E42"/>
    <w:rsid w:val="004A10E0"/>
    <w:rsid w:val="004A1104"/>
    <w:rsid w:val="004A13C0"/>
    <w:rsid w:val="004A147D"/>
    <w:rsid w:val="004A1558"/>
    <w:rsid w:val="004A1A3D"/>
    <w:rsid w:val="004A1BAB"/>
    <w:rsid w:val="004A1C44"/>
    <w:rsid w:val="004A2008"/>
    <w:rsid w:val="004A21D9"/>
    <w:rsid w:val="004A21F4"/>
    <w:rsid w:val="004A24A0"/>
    <w:rsid w:val="004A2857"/>
    <w:rsid w:val="004A3A8F"/>
    <w:rsid w:val="004A4083"/>
    <w:rsid w:val="004A4339"/>
    <w:rsid w:val="004A44F4"/>
    <w:rsid w:val="004A47F3"/>
    <w:rsid w:val="004A4BBF"/>
    <w:rsid w:val="004A4CB7"/>
    <w:rsid w:val="004A4EDF"/>
    <w:rsid w:val="004A5014"/>
    <w:rsid w:val="004A54AE"/>
    <w:rsid w:val="004A5843"/>
    <w:rsid w:val="004A6459"/>
    <w:rsid w:val="004A7024"/>
    <w:rsid w:val="004A73F8"/>
    <w:rsid w:val="004A7474"/>
    <w:rsid w:val="004A7AE6"/>
    <w:rsid w:val="004A7F62"/>
    <w:rsid w:val="004B0709"/>
    <w:rsid w:val="004B171C"/>
    <w:rsid w:val="004B1999"/>
    <w:rsid w:val="004B19EC"/>
    <w:rsid w:val="004B1AC2"/>
    <w:rsid w:val="004B1B7C"/>
    <w:rsid w:val="004B1E7B"/>
    <w:rsid w:val="004B1F51"/>
    <w:rsid w:val="004B2045"/>
    <w:rsid w:val="004B25AB"/>
    <w:rsid w:val="004B33DE"/>
    <w:rsid w:val="004B3620"/>
    <w:rsid w:val="004B37D9"/>
    <w:rsid w:val="004B3B6E"/>
    <w:rsid w:val="004B3EDB"/>
    <w:rsid w:val="004B4066"/>
    <w:rsid w:val="004B4332"/>
    <w:rsid w:val="004B50F8"/>
    <w:rsid w:val="004B5199"/>
    <w:rsid w:val="004B5D6D"/>
    <w:rsid w:val="004B6329"/>
    <w:rsid w:val="004B6530"/>
    <w:rsid w:val="004B6845"/>
    <w:rsid w:val="004B6958"/>
    <w:rsid w:val="004B6A4D"/>
    <w:rsid w:val="004B6E36"/>
    <w:rsid w:val="004B7CF9"/>
    <w:rsid w:val="004C02F6"/>
    <w:rsid w:val="004C1608"/>
    <w:rsid w:val="004C16A1"/>
    <w:rsid w:val="004C1BCA"/>
    <w:rsid w:val="004C1CB5"/>
    <w:rsid w:val="004C2ABF"/>
    <w:rsid w:val="004C2CD8"/>
    <w:rsid w:val="004C36A6"/>
    <w:rsid w:val="004C3EE6"/>
    <w:rsid w:val="004C44EC"/>
    <w:rsid w:val="004C45D0"/>
    <w:rsid w:val="004C4615"/>
    <w:rsid w:val="004C4850"/>
    <w:rsid w:val="004C51C3"/>
    <w:rsid w:val="004C5B1E"/>
    <w:rsid w:val="004C5D7B"/>
    <w:rsid w:val="004C608F"/>
    <w:rsid w:val="004C6960"/>
    <w:rsid w:val="004C6AA2"/>
    <w:rsid w:val="004C6FB3"/>
    <w:rsid w:val="004C73DB"/>
    <w:rsid w:val="004C7B4F"/>
    <w:rsid w:val="004D082A"/>
    <w:rsid w:val="004D0982"/>
    <w:rsid w:val="004D09BE"/>
    <w:rsid w:val="004D0B3F"/>
    <w:rsid w:val="004D1484"/>
    <w:rsid w:val="004D14AF"/>
    <w:rsid w:val="004D1645"/>
    <w:rsid w:val="004D19D1"/>
    <w:rsid w:val="004D1D97"/>
    <w:rsid w:val="004D1DC8"/>
    <w:rsid w:val="004D1E80"/>
    <w:rsid w:val="004D23CB"/>
    <w:rsid w:val="004D2B27"/>
    <w:rsid w:val="004D2D68"/>
    <w:rsid w:val="004D3504"/>
    <w:rsid w:val="004D3583"/>
    <w:rsid w:val="004D35AF"/>
    <w:rsid w:val="004D3A85"/>
    <w:rsid w:val="004D3D18"/>
    <w:rsid w:val="004D42C2"/>
    <w:rsid w:val="004D492F"/>
    <w:rsid w:val="004D493D"/>
    <w:rsid w:val="004D4AFE"/>
    <w:rsid w:val="004D4B04"/>
    <w:rsid w:val="004D4C16"/>
    <w:rsid w:val="004D4DB8"/>
    <w:rsid w:val="004D5944"/>
    <w:rsid w:val="004D605E"/>
    <w:rsid w:val="004D6512"/>
    <w:rsid w:val="004D6871"/>
    <w:rsid w:val="004D6C6C"/>
    <w:rsid w:val="004D7694"/>
    <w:rsid w:val="004D7F6E"/>
    <w:rsid w:val="004E0263"/>
    <w:rsid w:val="004E05B8"/>
    <w:rsid w:val="004E0D3E"/>
    <w:rsid w:val="004E1258"/>
    <w:rsid w:val="004E178C"/>
    <w:rsid w:val="004E1C7B"/>
    <w:rsid w:val="004E204C"/>
    <w:rsid w:val="004E321F"/>
    <w:rsid w:val="004E33CC"/>
    <w:rsid w:val="004E396F"/>
    <w:rsid w:val="004E40C9"/>
    <w:rsid w:val="004E41C2"/>
    <w:rsid w:val="004E421C"/>
    <w:rsid w:val="004E468D"/>
    <w:rsid w:val="004E484F"/>
    <w:rsid w:val="004E4FF4"/>
    <w:rsid w:val="004E546B"/>
    <w:rsid w:val="004E5722"/>
    <w:rsid w:val="004E5F82"/>
    <w:rsid w:val="004E6145"/>
    <w:rsid w:val="004E6254"/>
    <w:rsid w:val="004E6379"/>
    <w:rsid w:val="004E6843"/>
    <w:rsid w:val="004E6F3B"/>
    <w:rsid w:val="004E6F3E"/>
    <w:rsid w:val="004E6F88"/>
    <w:rsid w:val="004E75D0"/>
    <w:rsid w:val="004E78C9"/>
    <w:rsid w:val="004E7D75"/>
    <w:rsid w:val="004E7E08"/>
    <w:rsid w:val="004F09FF"/>
    <w:rsid w:val="004F108B"/>
    <w:rsid w:val="004F122B"/>
    <w:rsid w:val="004F1289"/>
    <w:rsid w:val="004F185B"/>
    <w:rsid w:val="004F200D"/>
    <w:rsid w:val="004F27F1"/>
    <w:rsid w:val="004F2D28"/>
    <w:rsid w:val="004F325D"/>
    <w:rsid w:val="004F33FC"/>
    <w:rsid w:val="004F3412"/>
    <w:rsid w:val="004F374D"/>
    <w:rsid w:val="004F37B4"/>
    <w:rsid w:val="004F3964"/>
    <w:rsid w:val="004F46D8"/>
    <w:rsid w:val="004F4836"/>
    <w:rsid w:val="004F4BF4"/>
    <w:rsid w:val="004F503B"/>
    <w:rsid w:val="004F51C4"/>
    <w:rsid w:val="004F548E"/>
    <w:rsid w:val="004F5653"/>
    <w:rsid w:val="004F56E0"/>
    <w:rsid w:val="004F5816"/>
    <w:rsid w:val="004F5B42"/>
    <w:rsid w:val="004F5EEC"/>
    <w:rsid w:val="004F6BCB"/>
    <w:rsid w:val="004F6C1A"/>
    <w:rsid w:val="004F71EF"/>
    <w:rsid w:val="004F7653"/>
    <w:rsid w:val="004F772F"/>
    <w:rsid w:val="00500A3A"/>
    <w:rsid w:val="00500EE9"/>
    <w:rsid w:val="00501375"/>
    <w:rsid w:val="005014A0"/>
    <w:rsid w:val="005014B9"/>
    <w:rsid w:val="00501B43"/>
    <w:rsid w:val="00501B7D"/>
    <w:rsid w:val="00501EFD"/>
    <w:rsid w:val="0050229F"/>
    <w:rsid w:val="00502363"/>
    <w:rsid w:val="00502B17"/>
    <w:rsid w:val="00502E92"/>
    <w:rsid w:val="00502ED1"/>
    <w:rsid w:val="00502F1D"/>
    <w:rsid w:val="0050300E"/>
    <w:rsid w:val="005035D7"/>
    <w:rsid w:val="00503B4C"/>
    <w:rsid w:val="00503DEF"/>
    <w:rsid w:val="00503E0A"/>
    <w:rsid w:val="00504842"/>
    <w:rsid w:val="0050557C"/>
    <w:rsid w:val="0050564F"/>
    <w:rsid w:val="0050592D"/>
    <w:rsid w:val="005060C8"/>
    <w:rsid w:val="00506380"/>
    <w:rsid w:val="005068F2"/>
    <w:rsid w:val="00506CCC"/>
    <w:rsid w:val="005075AD"/>
    <w:rsid w:val="00507CAC"/>
    <w:rsid w:val="00510082"/>
    <w:rsid w:val="0051031B"/>
    <w:rsid w:val="005103DB"/>
    <w:rsid w:val="00510C50"/>
    <w:rsid w:val="00510E98"/>
    <w:rsid w:val="00511532"/>
    <w:rsid w:val="00511A1C"/>
    <w:rsid w:val="00511AE5"/>
    <w:rsid w:val="0051274E"/>
    <w:rsid w:val="00512791"/>
    <w:rsid w:val="005127DD"/>
    <w:rsid w:val="005129AE"/>
    <w:rsid w:val="00512BE6"/>
    <w:rsid w:val="00512DCE"/>
    <w:rsid w:val="00513095"/>
    <w:rsid w:val="00513646"/>
    <w:rsid w:val="005136CB"/>
    <w:rsid w:val="00513CA6"/>
    <w:rsid w:val="00514876"/>
    <w:rsid w:val="00514D64"/>
    <w:rsid w:val="0051535A"/>
    <w:rsid w:val="00515701"/>
    <w:rsid w:val="0051600A"/>
    <w:rsid w:val="0051609D"/>
    <w:rsid w:val="00516157"/>
    <w:rsid w:val="00517022"/>
    <w:rsid w:val="00517852"/>
    <w:rsid w:val="00517A2C"/>
    <w:rsid w:val="00517ABA"/>
    <w:rsid w:val="005202E4"/>
    <w:rsid w:val="00520550"/>
    <w:rsid w:val="00520904"/>
    <w:rsid w:val="00520952"/>
    <w:rsid w:val="00521386"/>
    <w:rsid w:val="0052158A"/>
    <w:rsid w:val="00521808"/>
    <w:rsid w:val="00521FC3"/>
    <w:rsid w:val="0052240C"/>
    <w:rsid w:val="00522852"/>
    <w:rsid w:val="00522B91"/>
    <w:rsid w:val="005232E1"/>
    <w:rsid w:val="005232EB"/>
    <w:rsid w:val="0052351E"/>
    <w:rsid w:val="00524163"/>
    <w:rsid w:val="00524493"/>
    <w:rsid w:val="005244C3"/>
    <w:rsid w:val="00524530"/>
    <w:rsid w:val="00524914"/>
    <w:rsid w:val="00524A7C"/>
    <w:rsid w:val="005256BA"/>
    <w:rsid w:val="00525817"/>
    <w:rsid w:val="00525B13"/>
    <w:rsid w:val="0052633B"/>
    <w:rsid w:val="005269D7"/>
    <w:rsid w:val="00526A0D"/>
    <w:rsid w:val="005274C5"/>
    <w:rsid w:val="0052770F"/>
    <w:rsid w:val="00527FA0"/>
    <w:rsid w:val="005300C4"/>
    <w:rsid w:val="00530166"/>
    <w:rsid w:val="0053030D"/>
    <w:rsid w:val="00530810"/>
    <w:rsid w:val="00530ECA"/>
    <w:rsid w:val="0053114E"/>
    <w:rsid w:val="0053153B"/>
    <w:rsid w:val="0053160F"/>
    <w:rsid w:val="005317C7"/>
    <w:rsid w:val="00531959"/>
    <w:rsid w:val="00531AA5"/>
    <w:rsid w:val="00531B20"/>
    <w:rsid w:val="00531FB5"/>
    <w:rsid w:val="005322C1"/>
    <w:rsid w:val="00532FEE"/>
    <w:rsid w:val="0053395F"/>
    <w:rsid w:val="00534874"/>
    <w:rsid w:val="005350A3"/>
    <w:rsid w:val="005350FC"/>
    <w:rsid w:val="00535133"/>
    <w:rsid w:val="005354BD"/>
    <w:rsid w:val="00535A7F"/>
    <w:rsid w:val="00535B69"/>
    <w:rsid w:val="00536B5B"/>
    <w:rsid w:val="00536D64"/>
    <w:rsid w:val="00536DA9"/>
    <w:rsid w:val="00537377"/>
    <w:rsid w:val="0053781D"/>
    <w:rsid w:val="0053791D"/>
    <w:rsid w:val="00537966"/>
    <w:rsid w:val="00537FBD"/>
    <w:rsid w:val="00540085"/>
    <w:rsid w:val="0054024B"/>
    <w:rsid w:val="00540417"/>
    <w:rsid w:val="00541068"/>
    <w:rsid w:val="00541588"/>
    <w:rsid w:val="0054196D"/>
    <w:rsid w:val="00542480"/>
    <w:rsid w:val="00542636"/>
    <w:rsid w:val="005426A1"/>
    <w:rsid w:val="00542BFB"/>
    <w:rsid w:val="00542E1F"/>
    <w:rsid w:val="0054308E"/>
    <w:rsid w:val="00543406"/>
    <w:rsid w:val="0054350F"/>
    <w:rsid w:val="0054354A"/>
    <w:rsid w:val="00543719"/>
    <w:rsid w:val="00543DC7"/>
    <w:rsid w:val="00544007"/>
    <w:rsid w:val="005440BE"/>
    <w:rsid w:val="0054415B"/>
    <w:rsid w:val="00544235"/>
    <w:rsid w:val="00544283"/>
    <w:rsid w:val="0054455C"/>
    <w:rsid w:val="00544757"/>
    <w:rsid w:val="00544BB9"/>
    <w:rsid w:val="00544E6E"/>
    <w:rsid w:val="005457BF"/>
    <w:rsid w:val="00545B51"/>
    <w:rsid w:val="00546267"/>
    <w:rsid w:val="00546CC5"/>
    <w:rsid w:val="00546DCA"/>
    <w:rsid w:val="00546EA0"/>
    <w:rsid w:val="00546F7B"/>
    <w:rsid w:val="0054710A"/>
    <w:rsid w:val="00547F6F"/>
    <w:rsid w:val="005501A3"/>
    <w:rsid w:val="00550688"/>
    <w:rsid w:val="005507F3"/>
    <w:rsid w:val="00550A2F"/>
    <w:rsid w:val="00551061"/>
    <w:rsid w:val="005516DC"/>
    <w:rsid w:val="00551B0E"/>
    <w:rsid w:val="00551D52"/>
    <w:rsid w:val="00551E61"/>
    <w:rsid w:val="005526B8"/>
    <w:rsid w:val="00552FAE"/>
    <w:rsid w:val="00553346"/>
    <w:rsid w:val="005538FB"/>
    <w:rsid w:val="00553C07"/>
    <w:rsid w:val="00554C41"/>
    <w:rsid w:val="00555528"/>
    <w:rsid w:val="005556BD"/>
    <w:rsid w:val="005565F8"/>
    <w:rsid w:val="005565FB"/>
    <w:rsid w:val="00556ABE"/>
    <w:rsid w:val="00557446"/>
    <w:rsid w:val="00557945"/>
    <w:rsid w:val="0056038F"/>
    <w:rsid w:val="00560637"/>
    <w:rsid w:val="00560AAC"/>
    <w:rsid w:val="00560D87"/>
    <w:rsid w:val="005610CB"/>
    <w:rsid w:val="0056115F"/>
    <w:rsid w:val="005612A9"/>
    <w:rsid w:val="005612AE"/>
    <w:rsid w:val="00561385"/>
    <w:rsid w:val="005615BD"/>
    <w:rsid w:val="00562086"/>
    <w:rsid w:val="00562662"/>
    <w:rsid w:val="00562865"/>
    <w:rsid w:val="00562F48"/>
    <w:rsid w:val="00563C55"/>
    <w:rsid w:val="00563D08"/>
    <w:rsid w:val="005645DB"/>
    <w:rsid w:val="00564805"/>
    <w:rsid w:val="00564ACB"/>
    <w:rsid w:val="00564BA4"/>
    <w:rsid w:val="00564BBB"/>
    <w:rsid w:val="0056514F"/>
    <w:rsid w:val="0056581A"/>
    <w:rsid w:val="00565A64"/>
    <w:rsid w:val="00565E96"/>
    <w:rsid w:val="00566108"/>
    <w:rsid w:val="00566800"/>
    <w:rsid w:val="00566B63"/>
    <w:rsid w:val="00566C4F"/>
    <w:rsid w:val="00566F7A"/>
    <w:rsid w:val="00567A78"/>
    <w:rsid w:val="005705AD"/>
    <w:rsid w:val="00570BC6"/>
    <w:rsid w:val="0057203E"/>
    <w:rsid w:val="0057217F"/>
    <w:rsid w:val="005722BC"/>
    <w:rsid w:val="00572FFC"/>
    <w:rsid w:val="00573073"/>
    <w:rsid w:val="005731E6"/>
    <w:rsid w:val="00574138"/>
    <w:rsid w:val="005746AB"/>
    <w:rsid w:val="0057494D"/>
    <w:rsid w:val="00575137"/>
    <w:rsid w:val="00575525"/>
    <w:rsid w:val="00575B3E"/>
    <w:rsid w:val="0057647D"/>
    <w:rsid w:val="00576648"/>
    <w:rsid w:val="00576D0A"/>
    <w:rsid w:val="00577203"/>
    <w:rsid w:val="005773C7"/>
    <w:rsid w:val="00577517"/>
    <w:rsid w:val="00577599"/>
    <w:rsid w:val="00577C16"/>
    <w:rsid w:val="005802B7"/>
    <w:rsid w:val="00580452"/>
    <w:rsid w:val="0058068F"/>
    <w:rsid w:val="00580874"/>
    <w:rsid w:val="0058259A"/>
    <w:rsid w:val="005825F2"/>
    <w:rsid w:val="005826B9"/>
    <w:rsid w:val="00582F43"/>
    <w:rsid w:val="00583508"/>
    <w:rsid w:val="00583BC0"/>
    <w:rsid w:val="00585222"/>
    <w:rsid w:val="0058570A"/>
    <w:rsid w:val="00585896"/>
    <w:rsid w:val="0058631D"/>
    <w:rsid w:val="005863FE"/>
    <w:rsid w:val="00586DD9"/>
    <w:rsid w:val="00587850"/>
    <w:rsid w:val="0059052A"/>
    <w:rsid w:val="005909EF"/>
    <w:rsid w:val="00590E54"/>
    <w:rsid w:val="005911BC"/>
    <w:rsid w:val="0059151D"/>
    <w:rsid w:val="00591667"/>
    <w:rsid w:val="00591C5B"/>
    <w:rsid w:val="00591CB5"/>
    <w:rsid w:val="0059223B"/>
    <w:rsid w:val="00592816"/>
    <w:rsid w:val="00592E87"/>
    <w:rsid w:val="00593175"/>
    <w:rsid w:val="005933AB"/>
    <w:rsid w:val="00593791"/>
    <w:rsid w:val="00593B59"/>
    <w:rsid w:val="00593F1A"/>
    <w:rsid w:val="00593F8D"/>
    <w:rsid w:val="005940E3"/>
    <w:rsid w:val="00594236"/>
    <w:rsid w:val="0059423A"/>
    <w:rsid w:val="005943A5"/>
    <w:rsid w:val="005949E1"/>
    <w:rsid w:val="00594DD5"/>
    <w:rsid w:val="005955D2"/>
    <w:rsid w:val="00595938"/>
    <w:rsid w:val="00596215"/>
    <w:rsid w:val="005968A4"/>
    <w:rsid w:val="00596E16"/>
    <w:rsid w:val="005975AA"/>
    <w:rsid w:val="005975D6"/>
    <w:rsid w:val="00597DB2"/>
    <w:rsid w:val="005A06CC"/>
    <w:rsid w:val="005A081C"/>
    <w:rsid w:val="005A0D56"/>
    <w:rsid w:val="005A110F"/>
    <w:rsid w:val="005A1346"/>
    <w:rsid w:val="005A1C52"/>
    <w:rsid w:val="005A2002"/>
    <w:rsid w:val="005A20AB"/>
    <w:rsid w:val="005A2262"/>
    <w:rsid w:val="005A28B2"/>
    <w:rsid w:val="005A2FB2"/>
    <w:rsid w:val="005A35DF"/>
    <w:rsid w:val="005A3C36"/>
    <w:rsid w:val="005A3D56"/>
    <w:rsid w:val="005A3D7F"/>
    <w:rsid w:val="005A43C8"/>
    <w:rsid w:val="005A4B45"/>
    <w:rsid w:val="005A523B"/>
    <w:rsid w:val="005A581D"/>
    <w:rsid w:val="005A5EEF"/>
    <w:rsid w:val="005A60CB"/>
    <w:rsid w:val="005A6211"/>
    <w:rsid w:val="005A659D"/>
    <w:rsid w:val="005A67C2"/>
    <w:rsid w:val="005A6922"/>
    <w:rsid w:val="005A6ADB"/>
    <w:rsid w:val="005A6F78"/>
    <w:rsid w:val="005A7190"/>
    <w:rsid w:val="005A7932"/>
    <w:rsid w:val="005B01BF"/>
    <w:rsid w:val="005B02BD"/>
    <w:rsid w:val="005B066B"/>
    <w:rsid w:val="005B1532"/>
    <w:rsid w:val="005B1980"/>
    <w:rsid w:val="005B1B17"/>
    <w:rsid w:val="005B1CAB"/>
    <w:rsid w:val="005B1D90"/>
    <w:rsid w:val="005B1DAF"/>
    <w:rsid w:val="005B1FA3"/>
    <w:rsid w:val="005B2765"/>
    <w:rsid w:val="005B2845"/>
    <w:rsid w:val="005B2A21"/>
    <w:rsid w:val="005B2A55"/>
    <w:rsid w:val="005B2F98"/>
    <w:rsid w:val="005B41BA"/>
    <w:rsid w:val="005B4299"/>
    <w:rsid w:val="005B4636"/>
    <w:rsid w:val="005B474C"/>
    <w:rsid w:val="005B48CE"/>
    <w:rsid w:val="005B4903"/>
    <w:rsid w:val="005B4A7E"/>
    <w:rsid w:val="005B4AC7"/>
    <w:rsid w:val="005B500A"/>
    <w:rsid w:val="005B5278"/>
    <w:rsid w:val="005B5667"/>
    <w:rsid w:val="005B582E"/>
    <w:rsid w:val="005B589C"/>
    <w:rsid w:val="005B58CC"/>
    <w:rsid w:val="005B5BD9"/>
    <w:rsid w:val="005B6203"/>
    <w:rsid w:val="005B666F"/>
    <w:rsid w:val="005B6C6B"/>
    <w:rsid w:val="005B6CC9"/>
    <w:rsid w:val="005B6E56"/>
    <w:rsid w:val="005B7180"/>
    <w:rsid w:val="005B7342"/>
    <w:rsid w:val="005B7787"/>
    <w:rsid w:val="005B7F66"/>
    <w:rsid w:val="005C04E2"/>
    <w:rsid w:val="005C0BC9"/>
    <w:rsid w:val="005C126F"/>
    <w:rsid w:val="005C20A9"/>
    <w:rsid w:val="005C24C2"/>
    <w:rsid w:val="005C2AD8"/>
    <w:rsid w:val="005C2D12"/>
    <w:rsid w:val="005C2E0D"/>
    <w:rsid w:val="005C3136"/>
    <w:rsid w:val="005C35A1"/>
    <w:rsid w:val="005C3EAD"/>
    <w:rsid w:val="005C3F0F"/>
    <w:rsid w:val="005C3FCF"/>
    <w:rsid w:val="005C3FFC"/>
    <w:rsid w:val="005C41EC"/>
    <w:rsid w:val="005C48A7"/>
    <w:rsid w:val="005C49CA"/>
    <w:rsid w:val="005C5398"/>
    <w:rsid w:val="005C54A4"/>
    <w:rsid w:val="005C56B7"/>
    <w:rsid w:val="005C5820"/>
    <w:rsid w:val="005C59CE"/>
    <w:rsid w:val="005C6023"/>
    <w:rsid w:val="005C67D3"/>
    <w:rsid w:val="005C6861"/>
    <w:rsid w:val="005C6C47"/>
    <w:rsid w:val="005C6CD0"/>
    <w:rsid w:val="005C6EE0"/>
    <w:rsid w:val="005C6F42"/>
    <w:rsid w:val="005C6FB1"/>
    <w:rsid w:val="005C722B"/>
    <w:rsid w:val="005C7CA9"/>
    <w:rsid w:val="005C7D7C"/>
    <w:rsid w:val="005C7F4B"/>
    <w:rsid w:val="005D0373"/>
    <w:rsid w:val="005D0477"/>
    <w:rsid w:val="005D063F"/>
    <w:rsid w:val="005D0EBF"/>
    <w:rsid w:val="005D10A5"/>
    <w:rsid w:val="005D14FB"/>
    <w:rsid w:val="005D156D"/>
    <w:rsid w:val="005D1584"/>
    <w:rsid w:val="005D177D"/>
    <w:rsid w:val="005D1897"/>
    <w:rsid w:val="005D18A5"/>
    <w:rsid w:val="005D1CC9"/>
    <w:rsid w:val="005D1F26"/>
    <w:rsid w:val="005D2125"/>
    <w:rsid w:val="005D2506"/>
    <w:rsid w:val="005D2A84"/>
    <w:rsid w:val="005D3F6E"/>
    <w:rsid w:val="005D47E9"/>
    <w:rsid w:val="005D4C46"/>
    <w:rsid w:val="005D5114"/>
    <w:rsid w:val="005D5FB3"/>
    <w:rsid w:val="005D64DA"/>
    <w:rsid w:val="005D684F"/>
    <w:rsid w:val="005D74FB"/>
    <w:rsid w:val="005E0201"/>
    <w:rsid w:val="005E0420"/>
    <w:rsid w:val="005E06A8"/>
    <w:rsid w:val="005E07DB"/>
    <w:rsid w:val="005E0E01"/>
    <w:rsid w:val="005E163A"/>
    <w:rsid w:val="005E1861"/>
    <w:rsid w:val="005E1B8D"/>
    <w:rsid w:val="005E1E35"/>
    <w:rsid w:val="005E1EA2"/>
    <w:rsid w:val="005E2088"/>
    <w:rsid w:val="005E2119"/>
    <w:rsid w:val="005E3025"/>
    <w:rsid w:val="005E465B"/>
    <w:rsid w:val="005E4708"/>
    <w:rsid w:val="005E4986"/>
    <w:rsid w:val="005E565A"/>
    <w:rsid w:val="005E56E4"/>
    <w:rsid w:val="005E57D0"/>
    <w:rsid w:val="005E597E"/>
    <w:rsid w:val="005E5A36"/>
    <w:rsid w:val="005E630A"/>
    <w:rsid w:val="005E6479"/>
    <w:rsid w:val="005E65FE"/>
    <w:rsid w:val="005E6ABD"/>
    <w:rsid w:val="005E6ADD"/>
    <w:rsid w:val="005E6CE4"/>
    <w:rsid w:val="005E7029"/>
    <w:rsid w:val="005F1234"/>
    <w:rsid w:val="005F140B"/>
    <w:rsid w:val="005F16BD"/>
    <w:rsid w:val="005F2018"/>
    <w:rsid w:val="005F2DB3"/>
    <w:rsid w:val="005F3209"/>
    <w:rsid w:val="005F346D"/>
    <w:rsid w:val="005F3D4A"/>
    <w:rsid w:val="005F45BB"/>
    <w:rsid w:val="005F4A84"/>
    <w:rsid w:val="005F4FDB"/>
    <w:rsid w:val="005F5021"/>
    <w:rsid w:val="005F57E3"/>
    <w:rsid w:val="005F5808"/>
    <w:rsid w:val="005F5D73"/>
    <w:rsid w:val="005F5E34"/>
    <w:rsid w:val="005F65A2"/>
    <w:rsid w:val="005F6EB8"/>
    <w:rsid w:val="005F6F9B"/>
    <w:rsid w:val="005F71A5"/>
    <w:rsid w:val="005F7924"/>
    <w:rsid w:val="005F79B9"/>
    <w:rsid w:val="005F7D28"/>
    <w:rsid w:val="006004C0"/>
    <w:rsid w:val="006007E3"/>
    <w:rsid w:val="00600D64"/>
    <w:rsid w:val="0060107E"/>
    <w:rsid w:val="006012EB"/>
    <w:rsid w:val="00601503"/>
    <w:rsid w:val="00601890"/>
    <w:rsid w:val="00601A7B"/>
    <w:rsid w:val="00601ADC"/>
    <w:rsid w:val="00601C61"/>
    <w:rsid w:val="00601E15"/>
    <w:rsid w:val="00602608"/>
    <w:rsid w:val="00602856"/>
    <w:rsid w:val="00602DA1"/>
    <w:rsid w:val="00603403"/>
    <w:rsid w:val="0060352B"/>
    <w:rsid w:val="006037CB"/>
    <w:rsid w:val="0060397D"/>
    <w:rsid w:val="00603C1B"/>
    <w:rsid w:val="00604505"/>
    <w:rsid w:val="00604833"/>
    <w:rsid w:val="00604D27"/>
    <w:rsid w:val="00605629"/>
    <w:rsid w:val="006057B0"/>
    <w:rsid w:val="00605A69"/>
    <w:rsid w:val="006060BE"/>
    <w:rsid w:val="00606A48"/>
    <w:rsid w:val="00606DF5"/>
    <w:rsid w:val="006070AA"/>
    <w:rsid w:val="006077C6"/>
    <w:rsid w:val="00610133"/>
    <w:rsid w:val="00610156"/>
    <w:rsid w:val="00610FF2"/>
    <w:rsid w:val="00611694"/>
    <w:rsid w:val="0061189A"/>
    <w:rsid w:val="00611AE4"/>
    <w:rsid w:val="00612E71"/>
    <w:rsid w:val="0061336B"/>
    <w:rsid w:val="00613985"/>
    <w:rsid w:val="00613AEF"/>
    <w:rsid w:val="00613B7A"/>
    <w:rsid w:val="00613EC3"/>
    <w:rsid w:val="006154FD"/>
    <w:rsid w:val="006159BB"/>
    <w:rsid w:val="0061606B"/>
    <w:rsid w:val="006161E6"/>
    <w:rsid w:val="00616904"/>
    <w:rsid w:val="006169BC"/>
    <w:rsid w:val="00616A70"/>
    <w:rsid w:val="00616BB3"/>
    <w:rsid w:val="00616D67"/>
    <w:rsid w:val="006173BF"/>
    <w:rsid w:val="006179B9"/>
    <w:rsid w:val="0062013E"/>
    <w:rsid w:val="0062019A"/>
    <w:rsid w:val="006204C0"/>
    <w:rsid w:val="00620679"/>
    <w:rsid w:val="006206A5"/>
    <w:rsid w:val="00620AA3"/>
    <w:rsid w:val="00620D8D"/>
    <w:rsid w:val="006210E9"/>
    <w:rsid w:val="0062156F"/>
    <w:rsid w:val="006215DD"/>
    <w:rsid w:val="00621989"/>
    <w:rsid w:val="00621AD8"/>
    <w:rsid w:val="00621FB4"/>
    <w:rsid w:val="00621FCA"/>
    <w:rsid w:val="006220C5"/>
    <w:rsid w:val="0062239C"/>
    <w:rsid w:val="006224A4"/>
    <w:rsid w:val="0062292B"/>
    <w:rsid w:val="0062337E"/>
    <w:rsid w:val="006238D6"/>
    <w:rsid w:val="006239E4"/>
    <w:rsid w:val="00623B34"/>
    <w:rsid w:val="00623C0C"/>
    <w:rsid w:val="00623D37"/>
    <w:rsid w:val="00623E89"/>
    <w:rsid w:val="00623FDC"/>
    <w:rsid w:val="0062427C"/>
    <w:rsid w:val="00624DB6"/>
    <w:rsid w:val="00625154"/>
    <w:rsid w:val="00625797"/>
    <w:rsid w:val="006259EC"/>
    <w:rsid w:val="00625E73"/>
    <w:rsid w:val="006269D2"/>
    <w:rsid w:val="00626D2F"/>
    <w:rsid w:val="0062743C"/>
    <w:rsid w:val="00627592"/>
    <w:rsid w:val="0062791F"/>
    <w:rsid w:val="00630094"/>
    <w:rsid w:val="00630C0D"/>
    <w:rsid w:val="006310A8"/>
    <w:rsid w:val="006311D6"/>
    <w:rsid w:val="00631990"/>
    <w:rsid w:val="00631A05"/>
    <w:rsid w:val="00631E01"/>
    <w:rsid w:val="006322A5"/>
    <w:rsid w:val="0063233A"/>
    <w:rsid w:val="00632553"/>
    <w:rsid w:val="006325B6"/>
    <w:rsid w:val="006325DB"/>
    <w:rsid w:val="006326EB"/>
    <w:rsid w:val="0063330B"/>
    <w:rsid w:val="006333C2"/>
    <w:rsid w:val="0063344D"/>
    <w:rsid w:val="0063377D"/>
    <w:rsid w:val="00634816"/>
    <w:rsid w:val="0063494D"/>
    <w:rsid w:val="00634A17"/>
    <w:rsid w:val="0063523C"/>
    <w:rsid w:val="00635619"/>
    <w:rsid w:val="00635ADC"/>
    <w:rsid w:val="00635D31"/>
    <w:rsid w:val="0063644A"/>
    <w:rsid w:val="006366CC"/>
    <w:rsid w:val="00636BBE"/>
    <w:rsid w:val="006372BC"/>
    <w:rsid w:val="00637850"/>
    <w:rsid w:val="00637CA5"/>
    <w:rsid w:val="00637F35"/>
    <w:rsid w:val="00637F9F"/>
    <w:rsid w:val="006403FF"/>
    <w:rsid w:val="00640527"/>
    <w:rsid w:val="006408AC"/>
    <w:rsid w:val="00640B1E"/>
    <w:rsid w:val="00641071"/>
    <w:rsid w:val="006414FB"/>
    <w:rsid w:val="0064164E"/>
    <w:rsid w:val="0064181A"/>
    <w:rsid w:val="006419E3"/>
    <w:rsid w:val="006421FC"/>
    <w:rsid w:val="006428F2"/>
    <w:rsid w:val="00642B5D"/>
    <w:rsid w:val="00642CD6"/>
    <w:rsid w:val="00643445"/>
    <w:rsid w:val="006438E9"/>
    <w:rsid w:val="00643C98"/>
    <w:rsid w:val="00644314"/>
    <w:rsid w:val="0064505B"/>
    <w:rsid w:val="00645705"/>
    <w:rsid w:val="00645EDF"/>
    <w:rsid w:val="0064630A"/>
    <w:rsid w:val="0064649E"/>
    <w:rsid w:val="006466E6"/>
    <w:rsid w:val="00646716"/>
    <w:rsid w:val="00646A0C"/>
    <w:rsid w:val="00646C96"/>
    <w:rsid w:val="00650425"/>
    <w:rsid w:val="00650575"/>
    <w:rsid w:val="006506CF"/>
    <w:rsid w:val="00650ECE"/>
    <w:rsid w:val="0065157E"/>
    <w:rsid w:val="0065164D"/>
    <w:rsid w:val="00651688"/>
    <w:rsid w:val="00651979"/>
    <w:rsid w:val="00651A13"/>
    <w:rsid w:val="00651FE3"/>
    <w:rsid w:val="00653B3A"/>
    <w:rsid w:val="00653E25"/>
    <w:rsid w:val="00654489"/>
    <w:rsid w:val="006550DC"/>
    <w:rsid w:val="00655181"/>
    <w:rsid w:val="00655282"/>
    <w:rsid w:val="006553F9"/>
    <w:rsid w:val="006565C6"/>
    <w:rsid w:val="00656671"/>
    <w:rsid w:val="006566D2"/>
    <w:rsid w:val="006569FD"/>
    <w:rsid w:val="00656EB7"/>
    <w:rsid w:val="006571EE"/>
    <w:rsid w:val="006576F6"/>
    <w:rsid w:val="00657BD0"/>
    <w:rsid w:val="00657DD3"/>
    <w:rsid w:val="00660D58"/>
    <w:rsid w:val="00661035"/>
    <w:rsid w:val="006617BA"/>
    <w:rsid w:val="006617EE"/>
    <w:rsid w:val="00662366"/>
    <w:rsid w:val="006646E5"/>
    <w:rsid w:val="00664952"/>
    <w:rsid w:val="0066528C"/>
    <w:rsid w:val="00665392"/>
    <w:rsid w:val="006654AE"/>
    <w:rsid w:val="00665762"/>
    <w:rsid w:val="0066604B"/>
    <w:rsid w:val="006667CB"/>
    <w:rsid w:val="00666D7A"/>
    <w:rsid w:val="00666DED"/>
    <w:rsid w:val="006674F6"/>
    <w:rsid w:val="00667886"/>
    <w:rsid w:val="00670A8C"/>
    <w:rsid w:val="00671620"/>
    <w:rsid w:val="00671957"/>
    <w:rsid w:val="0067197C"/>
    <w:rsid w:val="0067225A"/>
    <w:rsid w:val="00672434"/>
    <w:rsid w:val="00672F8A"/>
    <w:rsid w:val="006731F5"/>
    <w:rsid w:val="0067346A"/>
    <w:rsid w:val="0067381F"/>
    <w:rsid w:val="0067393B"/>
    <w:rsid w:val="00673B63"/>
    <w:rsid w:val="00674A6D"/>
    <w:rsid w:val="00674E55"/>
    <w:rsid w:val="0067564F"/>
    <w:rsid w:val="00675DA3"/>
    <w:rsid w:val="00675E94"/>
    <w:rsid w:val="006762DF"/>
    <w:rsid w:val="0067630F"/>
    <w:rsid w:val="006767C3"/>
    <w:rsid w:val="00676864"/>
    <w:rsid w:val="00676D2C"/>
    <w:rsid w:val="006770EF"/>
    <w:rsid w:val="0067712B"/>
    <w:rsid w:val="00677382"/>
    <w:rsid w:val="0067738C"/>
    <w:rsid w:val="00680011"/>
    <w:rsid w:val="00680695"/>
    <w:rsid w:val="006807D0"/>
    <w:rsid w:val="00680B17"/>
    <w:rsid w:val="00681028"/>
    <w:rsid w:val="006812CE"/>
    <w:rsid w:val="0068141E"/>
    <w:rsid w:val="0068166E"/>
    <w:rsid w:val="00681C69"/>
    <w:rsid w:val="00681D0D"/>
    <w:rsid w:val="006824C4"/>
    <w:rsid w:val="006828BF"/>
    <w:rsid w:val="006829FC"/>
    <w:rsid w:val="00682E37"/>
    <w:rsid w:val="00682F1A"/>
    <w:rsid w:val="00682F71"/>
    <w:rsid w:val="0068317A"/>
    <w:rsid w:val="00683720"/>
    <w:rsid w:val="00683778"/>
    <w:rsid w:val="00683923"/>
    <w:rsid w:val="00683B37"/>
    <w:rsid w:val="00683F85"/>
    <w:rsid w:val="0068411A"/>
    <w:rsid w:val="00684169"/>
    <w:rsid w:val="00684B93"/>
    <w:rsid w:val="00684D68"/>
    <w:rsid w:val="00685351"/>
    <w:rsid w:val="00685718"/>
    <w:rsid w:val="006859F8"/>
    <w:rsid w:val="00685BDB"/>
    <w:rsid w:val="006861CC"/>
    <w:rsid w:val="006863B5"/>
    <w:rsid w:val="00686459"/>
    <w:rsid w:val="00686AFF"/>
    <w:rsid w:val="00687497"/>
    <w:rsid w:val="0068780E"/>
    <w:rsid w:val="00687C68"/>
    <w:rsid w:val="006909C6"/>
    <w:rsid w:val="0069112E"/>
    <w:rsid w:val="0069214C"/>
    <w:rsid w:val="00692577"/>
    <w:rsid w:val="00693366"/>
    <w:rsid w:val="006935CC"/>
    <w:rsid w:val="00693C64"/>
    <w:rsid w:val="006940C4"/>
    <w:rsid w:val="00694288"/>
    <w:rsid w:val="006945DD"/>
    <w:rsid w:val="00695535"/>
    <w:rsid w:val="00695857"/>
    <w:rsid w:val="006965E8"/>
    <w:rsid w:val="00696F5E"/>
    <w:rsid w:val="0069703F"/>
    <w:rsid w:val="0069773D"/>
    <w:rsid w:val="00697DAA"/>
    <w:rsid w:val="006A0370"/>
    <w:rsid w:val="006A039B"/>
    <w:rsid w:val="006A0A0E"/>
    <w:rsid w:val="006A0D68"/>
    <w:rsid w:val="006A1019"/>
    <w:rsid w:val="006A13EB"/>
    <w:rsid w:val="006A14DF"/>
    <w:rsid w:val="006A1658"/>
    <w:rsid w:val="006A1682"/>
    <w:rsid w:val="006A1B60"/>
    <w:rsid w:val="006A2569"/>
    <w:rsid w:val="006A261C"/>
    <w:rsid w:val="006A2863"/>
    <w:rsid w:val="006A2B72"/>
    <w:rsid w:val="006A2C95"/>
    <w:rsid w:val="006A358C"/>
    <w:rsid w:val="006A36F5"/>
    <w:rsid w:val="006A45CC"/>
    <w:rsid w:val="006A46A7"/>
    <w:rsid w:val="006A48FE"/>
    <w:rsid w:val="006A4A0D"/>
    <w:rsid w:val="006A4DDB"/>
    <w:rsid w:val="006A4F8E"/>
    <w:rsid w:val="006A55CD"/>
    <w:rsid w:val="006A5DA8"/>
    <w:rsid w:val="006A5EC0"/>
    <w:rsid w:val="006A6A59"/>
    <w:rsid w:val="006B0873"/>
    <w:rsid w:val="006B094B"/>
    <w:rsid w:val="006B09CE"/>
    <w:rsid w:val="006B16CD"/>
    <w:rsid w:val="006B194F"/>
    <w:rsid w:val="006B2908"/>
    <w:rsid w:val="006B2ABA"/>
    <w:rsid w:val="006B36DD"/>
    <w:rsid w:val="006B3B80"/>
    <w:rsid w:val="006B3C94"/>
    <w:rsid w:val="006B4205"/>
    <w:rsid w:val="006B4311"/>
    <w:rsid w:val="006B437D"/>
    <w:rsid w:val="006B45F4"/>
    <w:rsid w:val="006B4775"/>
    <w:rsid w:val="006B5549"/>
    <w:rsid w:val="006B5BBF"/>
    <w:rsid w:val="006B5C75"/>
    <w:rsid w:val="006B630E"/>
    <w:rsid w:val="006B7108"/>
    <w:rsid w:val="006C05E7"/>
    <w:rsid w:val="006C0AD0"/>
    <w:rsid w:val="006C0DB6"/>
    <w:rsid w:val="006C122C"/>
    <w:rsid w:val="006C1780"/>
    <w:rsid w:val="006C18AA"/>
    <w:rsid w:val="006C23F8"/>
    <w:rsid w:val="006C27BA"/>
    <w:rsid w:val="006C2F13"/>
    <w:rsid w:val="006C2F17"/>
    <w:rsid w:val="006C38A8"/>
    <w:rsid w:val="006C3F6D"/>
    <w:rsid w:val="006C4696"/>
    <w:rsid w:val="006C5D07"/>
    <w:rsid w:val="006C5E27"/>
    <w:rsid w:val="006C6933"/>
    <w:rsid w:val="006C6CCA"/>
    <w:rsid w:val="006C75E6"/>
    <w:rsid w:val="006C7FE8"/>
    <w:rsid w:val="006D048C"/>
    <w:rsid w:val="006D067F"/>
    <w:rsid w:val="006D0D0D"/>
    <w:rsid w:val="006D0EA0"/>
    <w:rsid w:val="006D12CC"/>
    <w:rsid w:val="006D1A8D"/>
    <w:rsid w:val="006D21CC"/>
    <w:rsid w:val="006D232F"/>
    <w:rsid w:val="006D253E"/>
    <w:rsid w:val="006D2A94"/>
    <w:rsid w:val="006D31BF"/>
    <w:rsid w:val="006D320F"/>
    <w:rsid w:val="006D32B5"/>
    <w:rsid w:val="006D3551"/>
    <w:rsid w:val="006D3558"/>
    <w:rsid w:val="006D3E83"/>
    <w:rsid w:val="006D3EEF"/>
    <w:rsid w:val="006D41D0"/>
    <w:rsid w:val="006D4265"/>
    <w:rsid w:val="006D429B"/>
    <w:rsid w:val="006D44B2"/>
    <w:rsid w:val="006D46C1"/>
    <w:rsid w:val="006D48CA"/>
    <w:rsid w:val="006D4B87"/>
    <w:rsid w:val="006D50B4"/>
    <w:rsid w:val="006D54DF"/>
    <w:rsid w:val="006D5786"/>
    <w:rsid w:val="006D5BF3"/>
    <w:rsid w:val="006D5F75"/>
    <w:rsid w:val="006D6447"/>
    <w:rsid w:val="006D6C9F"/>
    <w:rsid w:val="006D6D96"/>
    <w:rsid w:val="006D707F"/>
    <w:rsid w:val="006D75A2"/>
    <w:rsid w:val="006D7CB1"/>
    <w:rsid w:val="006E03C6"/>
    <w:rsid w:val="006E03D9"/>
    <w:rsid w:val="006E040C"/>
    <w:rsid w:val="006E068C"/>
    <w:rsid w:val="006E0C71"/>
    <w:rsid w:val="006E0E02"/>
    <w:rsid w:val="006E13AD"/>
    <w:rsid w:val="006E1A47"/>
    <w:rsid w:val="006E1F19"/>
    <w:rsid w:val="006E2533"/>
    <w:rsid w:val="006E272C"/>
    <w:rsid w:val="006E2F7E"/>
    <w:rsid w:val="006E346F"/>
    <w:rsid w:val="006E35D2"/>
    <w:rsid w:val="006E44EC"/>
    <w:rsid w:val="006E47F6"/>
    <w:rsid w:val="006E486F"/>
    <w:rsid w:val="006E540F"/>
    <w:rsid w:val="006E54E8"/>
    <w:rsid w:val="006E56E2"/>
    <w:rsid w:val="006E578E"/>
    <w:rsid w:val="006E58CB"/>
    <w:rsid w:val="006E59DC"/>
    <w:rsid w:val="006E5AA8"/>
    <w:rsid w:val="006E5DA9"/>
    <w:rsid w:val="006E62D2"/>
    <w:rsid w:val="006E6534"/>
    <w:rsid w:val="006E6619"/>
    <w:rsid w:val="006E676D"/>
    <w:rsid w:val="006E6901"/>
    <w:rsid w:val="006E6EC8"/>
    <w:rsid w:val="006F0553"/>
    <w:rsid w:val="006F08F3"/>
    <w:rsid w:val="006F0CF7"/>
    <w:rsid w:val="006F1B9D"/>
    <w:rsid w:val="006F2155"/>
    <w:rsid w:val="006F2764"/>
    <w:rsid w:val="006F29ED"/>
    <w:rsid w:val="006F2D3F"/>
    <w:rsid w:val="006F302C"/>
    <w:rsid w:val="006F3903"/>
    <w:rsid w:val="006F3C0B"/>
    <w:rsid w:val="006F3C57"/>
    <w:rsid w:val="006F3C92"/>
    <w:rsid w:val="006F48B2"/>
    <w:rsid w:val="006F4982"/>
    <w:rsid w:val="006F571E"/>
    <w:rsid w:val="006F59C6"/>
    <w:rsid w:val="006F5D4C"/>
    <w:rsid w:val="006F673A"/>
    <w:rsid w:val="006F6C48"/>
    <w:rsid w:val="006F70E8"/>
    <w:rsid w:val="006F719C"/>
    <w:rsid w:val="006F7541"/>
    <w:rsid w:val="006F7681"/>
    <w:rsid w:val="006F7732"/>
    <w:rsid w:val="00700416"/>
    <w:rsid w:val="00700551"/>
    <w:rsid w:val="00700D13"/>
    <w:rsid w:val="007010BF"/>
    <w:rsid w:val="007012E0"/>
    <w:rsid w:val="007017C6"/>
    <w:rsid w:val="00702CAF"/>
    <w:rsid w:val="00702FFE"/>
    <w:rsid w:val="007030D7"/>
    <w:rsid w:val="007038E9"/>
    <w:rsid w:val="00703DD2"/>
    <w:rsid w:val="00703F08"/>
    <w:rsid w:val="0070425C"/>
    <w:rsid w:val="00704292"/>
    <w:rsid w:val="007048B1"/>
    <w:rsid w:val="00704D58"/>
    <w:rsid w:val="00704EC7"/>
    <w:rsid w:val="00705820"/>
    <w:rsid w:val="0070584D"/>
    <w:rsid w:val="00705B44"/>
    <w:rsid w:val="007060E9"/>
    <w:rsid w:val="007063A7"/>
    <w:rsid w:val="00706D3D"/>
    <w:rsid w:val="00706EA5"/>
    <w:rsid w:val="00707DC9"/>
    <w:rsid w:val="0071030A"/>
    <w:rsid w:val="00710A5F"/>
    <w:rsid w:val="0071128C"/>
    <w:rsid w:val="00711910"/>
    <w:rsid w:val="00711A31"/>
    <w:rsid w:val="00711D15"/>
    <w:rsid w:val="007122A4"/>
    <w:rsid w:val="00712CB2"/>
    <w:rsid w:val="007141F2"/>
    <w:rsid w:val="00714393"/>
    <w:rsid w:val="00714867"/>
    <w:rsid w:val="0071522B"/>
    <w:rsid w:val="007156B4"/>
    <w:rsid w:val="00715ABB"/>
    <w:rsid w:val="00715EAB"/>
    <w:rsid w:val="00715F37"/>
    <w:rsid w:val="00716315"/>
    <w:rsid w:val="007166D4"/>
    <w:rsid w:val="0071699C"/>
    <w:rsid w:val="00716E31"/>
    <w:rsid w:val="00717308"/>
    <w:rsid w:val="0071739B"/>
    <w:rsid w:val="00717709"/>
    <w:rsid w:val="007177DD"/>
    <w:rsid w:val="00717817"/>
    <w:rsid w:val="00717F2B"/>
    <w:rsid w:val="007203F4"/>
    <w:rsid w:val="0072088B"/>
    <w:rsid w:val="007208A9"/>
    <w:rsid w:val="0072099D"/>
    <w:rsid w:val="00720FD2"/>
    <w:rsid w:val="007214BA"/>
    <w:rsid w:val="007215A7"/>
    <w:rsid w:val="00721CC6"/>
    <w:rsid w:val="00721CF3"/>
    <w:rsid w:val="007220AA"/>
    <w:rsid w:val="0072235F"/>
    <w:rsid w:val="007226A3"/>
    <w:rsid w:val="00722722"/>
    <w:rsid w:val="00722EFD"/>
    <w:rsid w:val="00722FB4"/>
    <w:rsid w:val="0072348E"/>
    <w:rsid w:val="00723C42"/>
    <w:rsid w:val="00724718"/>
    <w:rsid w:val="0072479D"/>
    <w:rsid w:val="00724BC9"/>
    <w:rsid w:val="00724E98"/>
    <w:rsid w:val="00724F8E"/>
    <w:rsid w:val="007250C3"/>
    <w:rsid w:val="00725488"/>
    <w:rsid w:val="00725CE2"/>
    <w:rsid w:val="00725DEA"/>
    <w:rsid w:val="00727451"/>
    <w:rsid w:val="0072758D"/>
    <w:rsid w:val="00727BEB"/>
    <w:rsid w:val="00727E2E"/>
    <w:rsid w:val="00727F77"/>
    <w:rsid w:val="007308B3"/>
    <w:rsid w:val="00730B82"/>
    <w:rsid w:val="00731447"/>
    <w:rsid w:val="00731743"/>
    <w:rsid w:val="00731BB6"/>
    <w:rsid w:val="00732B47"/>
    <w:rsid w:val="00732DCA"/>
    <w:rsid w:val="00733617"/>
    <w:rsid w:val="00733756"/>
    <w:rsid w:val="00733880"/>
    <w:rsid w:val="00733C49"/>
    <w:rsid w:val="00733F8C"/>
    <w:rsid w:val="00735081"/>
    <w:rsid w:val="007351A0"/>
    <w:rsid w:val="007356CE"/>
    <w:rsid w:val="0073583B"/>
    <w:rsid w:val="00735A72"/>
    <w:rsid w:val="00735C41"/>
    <w:rsid w:val="00736481"/>
    <w:rsid w:val="00736D93"/>
    <w:rsid w:val="00737251"/>
    <w:rsid w:val="007372B0"/>
    <w:rsid w:val="0073751B"/>
    <w:rsid w:val="00737B4F"/>
    <w:rsid w:val="0074009D"/>
    <w:rsid w:val="00741410"/>
    <w:rsid w:val="007414D9"/>
    <w:rsid w:val="007415E4"/>
    <w:rsid w:val="0074181A"/>
    <w:rsid w:val="00741C34"/>
    <w:rsid w:val="00741EFA"/>
    <w:rsid w:val="007421D4"/>
    <w:rsid w:val="00742803"/>
    <w:rsid w:val="00742E85"/>
    <w:rsid w:val="00742FF0"/>
    <w:rsid w:val="00743276"/>
    <w:rsid w:val="007436FE"/>
    <w:rsid w:val="00743ACC"/>
    <w:rsid w:val="00743CAA"/>
    <w:rsid w:val="00744028"/>
    <w:rsid w:val="00744830"/>
    <w:rsid w:val="00744A1B"/>
    <w:rsid w:val="007452CF"/>
    <w:rsid w:val="007456CB"/>
    <w:rsid w:val="007457BB"/>
    <w:rsid w:val="00745A2F"/>
    <w:rsid w:val="00745BA7"/>
    <w:rsid w:val="00746566"/>
    <w:rsid w:val="00746905"/>
    <w:rsid w:val="00746CE1"/>
    <w:rsid w:val="00747AC5"/>
    <w:rsid w:val="00747D32"/>
    <w:rsid w:val="007500ED"/>
    <w:rsid w:val="0075035C"/>
    <w:rsid w:val="007508C3"/>
    <w:rsid w:val="00751436"/>
    <w:rsid w:val="00751495"/>
    <w:rsid w:val="00751CBF"/>
    <w:rsid w:val="00752244"/>
    <w:rsid w:val="00752416"/>
    <w:rsid w:val="007530B8"/>
    <w:rsid w:val="00753F46"/>
    <w:rsid w:val="0075465D"/>
    <w:rsid w:val="007548F6"/>
    <w:rsid w:val="0075498F"/>
    <w:rsid w:val="00754B4A"/>
    <w:rsid w:val="00754D2F"/>
    <w:rsid w:val="007557F4"/>
    <w:rsid w:val="007558EC"/>
    <w:rsid w:val="007563B0"/>
    <w:rsid w:val="00756B28"/>
    <w:rsid w:val="00756B58"/>
    <w:rsid w:val="007575B6"/>
    <w:rsid w:val="00757880"/>
    <w:rsid w:val="00757E4F"/>
    <w:rsid w:val="00757F84"/>
    <w:rsid w:val="007604B9"/>
    <w:rsid w:val="007606A3"/>
    <w:rsid w:val="007610BE"/>
    <w:rsid w:val="0076129B"/>
    <w:rsid w:val="00761668"/>
    <w:rsid w:val="00761B27"/>
    <w:rsid w:val="007625AA"/>
    <w:rsid w:val="00762A49"/>
    <w:rsid w:val="00762F28"/>
    <w:rsid w:val="00762FB5"/>
    <w:rsid w:val="007630AB"/>
    <w:rsid w:val="0076336A"/>
    <w:rsid w:val="007634EF"/>
    <w:rsid w:val="00764506"/>
    <w:rsid w:val="00764703"/>
    <w:rsid w:val="00764732"/>
    <w:rsid w:val="00765287"/>
    <w:rsid w:val="007656C3"/>
    <w:rsid w:val="0076588A"/>
    <w:rsid w:val="00765927"/>
    <w:rsid w:val="0076597B"/>
    <w:rsid w:val="00765BCC"/>
    <w:rsid w:val="00765CD1"/>
    <w:rsid w:val="007661EB"/>
    <w:rsid w:val="0076676F"/>
    <w:rsid w:val="00766F6C"/>
    <w:rsid w:val="007672B1"/>
    <w:rsid w:val="007672C1"/>
    <w:rsid w:val="00767C25"/>
    <w:rsid w:val="00770100"/>
    <w:rsid w:val="00770F8E"/>
    <w:rsid w:val="00771716"/>
    <w:rsid w:val="00771948"/>
    <w:rsid w:val="00771A58"/>
    <w:rsid w:val="00771DC5"/>
    <w:rsid w:val="00771F2E"/>
    <w:rsid w:val="0077233D"/>
    <w:rsid w:val="007730A1"/>
    <w:rsid w:val="00773295"/>
    <w:rsid w:val="00773476"/>
    <w:rsid w:val="00773B00"/>
    <w:rsid w:val="00774A5D"/>
    <w:rsid w:val="00774A8E"/>
    <w:rsid w:val="00775093"/>
    <w:rsid w:val="0077587B"/>
    <w:rsid w:val="00775E23"/>
    <w:rsid w:val="00776660"/>
    <w:rsid w:val="007766B0"/>
    <w:rsid w:val="00776807"/>
    <w:rsid w:val="0077685D"/>
    <w:rsid w:val="007768D5"/>
    <w:rsid w:val="00776A58"/>
    <w:rsid w:val="007774C2"/>
    <w:rsid w:val="00777769"/>
    <w:rsid w:val="007777E7"/>
    <w:rsid w:val="00777F84"/>
    <w:rsid w:val="00780280"/>
    <w:rsid w:val="00780721"/>
    <w:rsid w:val="00780817"/>
    <w:rsid w:val="00780FDD"/>
    <w:rsid w:val="0078174C"/>
    <w:rsid w:val="007817C4"/>
    <w:rsid w:val="00781EEA"/>
    <w:rsid w:val="00782A6C"/>
    <w:rsid w:val="00782CC9"/>
    <w:rsid w:val="00783074"/>
    <w:rsid w:val="00783887"/>
    <w:rsid w:val="00783BDC"/>
    <w:rsid w:val="00784229"/>
    <w:rsid w:val="007843A4"/>
    <w:rsid w:val="007843D7"/>
    <w:rsid w:val="0078461F"/>
    <w:rsid w:val="007846C2"/>
    <w:rsid w:val="00784B90"/>
    <w:rsid w:val="00785625"/>
    <w:rsid w:val="00785DA2"/>
    <w:rsid w:val="00786466"/>
    <w:rsid w:val="0078678B"/>
    <w:rsid w:val="0078705A"/>
    <w:rsid w:val="007872BD"/>
    <w:rsid w:val="00787468"/>
    <w:rsid w:val="007876FD"/>
    <w:rsid w:val="00787D75"/>
    <w:rsid w:val="00787E33"/>
    <w:rsid w:val="007907D4"/>
    <w:rsid w:val="00791080"/>
    <w:rsid w:val="007913C7"/>
    <w:rsid w:val="00791CBB"/>
    <w:rsid w:val="00792303"/>
    <w:rsid w:val="0079281C"/>
    <w:rsid w:val="00792ED8"/>
    <w:rsid w:val="00793068"/>
    <w:rsid w:val="00793322"/>
    <w:rsid w:val="00793984"/>
    <w:rsid w:val="007939AA"/>
    <w:rsid w:val="00793F6F"/>
    <w:rsid w:val="007941F1"/>
    <w:rsid w:val="007942AE"/>
    <w:rsid w:val="007944C9"/>
    <w:rsid w:val="00794687"/>
    <w:rsid w:val="00794ADD"/>
    <w:rsid w:val="00794B74"/>
    <w:rsid w:val="00794FC6"/>
    <w:rsid w:val="00795572"/>
    <w:rsid w:val="00795763"/>
    <w:rsid w:val="007966B8"/>
    <w:rsid w:val="00796F9F"/>
    <w:rsid w:val="007976BF"/>
    <w:rsid w:val="007977B2"/>
    <w:rsid w:val="00797B60"/>
    <w:rsid w:val="007A042C"/>
    <w:rsid w:val="007A0766"/>
    <w:rsid w:val="007A15DF"/>
    <w:rsid w:val="007A16BE"/>
    <w:rsid w:val="007A17AD"/>
    <w:rsid w:val="007A1910"/>
    <w:rsid w:val="007A1EE4"/>
    <w:rsid w:val="007A209D"/>
    <w:rsid w:val="007A2574"/>
    <w:rsid w:val="007A276A"/>
    <w:rsid w:val="007A2926"/>
    <w:rsid w:val="007A297A"/>
    <w:rsid w:val="007A2994"/>
    <w:rsid w:val="007A2AFA"/>
    <w:rsid w:val="007A2B2C"/>
    <w:rsid w:val="007A3006"/>
    <w:rsid w:val="007A3122"/>
    <w:rsid w:val="007A31A1"/>
    <w:rsid w:val="007A32A0"/>
    <w:rsid w:val="007A32FD"/>
    <w:rsid w:val="007A336C"/>
    <w:rsid w:val="007A4336"/>
    <w:rsid w:val="007A434A"/>
    <w:rsid w:val="007A4531"/>
    <w:rsid w:val="007A4D23"/>
    <w:rsid w:val="007A5008"/>
    <w:rsid w:val="007A5395"/>
    <w:rsid w:val="007A5601"/>
    <w:rsid w:val="007A5A83"/>
    <w:rsid w:val="007A5C81"/>
    <w:rsid w:val="007A5F35"/>
    <w:rsid w:val="007A627D"/>
    <w:rsid w:val="007A65F7"/>
    <w:rsid w:val="007A6788"/>
    <w:rsid w:val="007A6CFF"/>
    <w:rsid w:val="007A7C09"/>
    <w:rsid w:val="007A7FF2"/>
    <w:rsid w:val="007B0244"/>
    <w:rsid w:val="007B0C6C"/>
    <w:rsid w:val="007B0CF1"/>
    <w:rsid w:val="007B102B"/>
    <w:rsid w:val="007B10B0"/>
    <w:rsid w:val="007B1270"/>
    <w:rsid w:val="007B13C7"/>
    <w:rsid w:val="007B1A08"/>
    <w:rsid w:val="007B1D97"/>
    <w:rsid w:val="007B1DC6"/>
    <w:rsid w:val="007B385E"/>
    <w:rsid w:val="007B4018"/>
    <w:rsid w:val="007B41F8"/>
    <w:rsid w:val="007B43B8"/>
    <w:rsid w:val="007B46C7"/>
    <w:rsid w:val="007B4728"/>
    <w:rsid w:val="007B4AA3"/>
    <w:rsid w:val="007B53FC"/>
    <w:rsid w:val="007B5631"/>
    <w:rsid w:val="007B5936"/>
    <w:rsid w:val="007B681A"/>
    <w:rsid w:val="007B6AF6"/>
    <w:rsid w:val="007B6F95"/>
    <w:rsid w:val="007B7982"/>
    <w:rsid w:val="007B7994"/>
    <w:rsid w:val="007B7B43"/>
    <w:rsid w:val="007B7F50"/>
    <w:rsid w:val="007C097F"/>
    <w:rsid w:val="007C0A71"/>
    <w:rsid w:val="007C1489"/>
    <w:rsid w:val="007C236B"/>
    <w:rsid w:val="007C25E8"/>
    <w:rsid w:val="007C2EA3"/>
    <w:rsid w:val="007C411E"/>
    <w:rsid w:val="007C41C0"/>
    <w:rsid w:val="007C449C"/>
    <w:rsid w:val="007C4AD7"/>
    <w:rsid w:val="007C4B15"/>
    <w:rsid w:val="007C4BE9"/>
    <w:rsid w:val="007C4C16"/>
    <w:rsid w:val="007C5398"/>
    <w:rsid w:val="007C611D"/>
    <w:rsid w:val="007C63D5"/>
    <w:rsid w:val="007C6449"/>
    <w:rsid w:val="007C6A36"/>
    <w:rsid w:val="007C6B1F"/>
    <w:rsid w:val="007C7274"/>
    <w:rsid w:val="007C7616"/>
    <w:rsid w:val="007D02B2"/>
    <w:rsid w:val="007D0505"/>
    <w:rsid w:val="007D0527"/>
    <w:rsid w:val="007D0797"/>
    <w:rsid w:val="007D0C31"/>
    <w:rsid w:val="007D1252"/>
    <w:rsid w:val="007D13F1"/>
    <w:rsid w:val="007D16DC"/>
    <w:rsid w:val="007D1B54"/>
    <w:rsid w:val="007D1D60"/>
    <w:rsid w:val="007D22C8"/>
    <w:rsid w:val="007D397F"/>
    <w:rsid w:val="007D3A0C"/>
    <w:rsid w:val="007D3EFE"/>
    <w:rsid w:val="007D4A2C"/>
    <w:rsid w:val="007D4AF1"/>
    <w:rsid w:val="007D4DE5"/>
    <w:rsid w:val="007D503B"/>
    <w:rsid w:val="007D508C"/>
    <w:rsid w:val="007D554C"/>
    <w:rsid w:val="007D5613"/>
    <w:rsid w:val="007D5C71"/>
    <w:rsid w:val="007D62F4"/>
    <w:rsid w:val="007D6C05"/>
    <w:rsid w:val="007D6ED0"/>
    <w:rsid w:val="007D743F"/>
    <w:rsid w:val="007D7A7B"/>
    <w:rsid w:val="007E043A"/>
    <w:rsid w:val="007E0B08"/>
    <w:rsid w:val="007E0F0D"/>
    <w:rsid w:val="007E1189"/>
    <w:rsid w:val="007E11E8"/>
    <w:rsid w:val="007E1312"/>
    <w:rsid w:val="007E1486"/>
    <w:rsid w:val="007E18DE"/>
    <w:rsid w:val="007E1FE6"/>
    <w:rsid w:val="007E2020"/>
    <w:rsid w:val="007E27A1"/>
    <w:rsid w:val="007E2FF1"/>
    <w:rsid w:val="007E3249"/>
    <w:rsid w:val="007E37C4"/>
    <w:rsid w:val="007E398E"/>
    <w:rsid w:val="007E3C4C"/>
    <w:rsid w:val="007E3F37"/>
    <w:rsid w:val="007E407F"/>
    <w:rsid w:val="007E4406"/>
    <w:rsid w:val="007E493A"/>
    <w:rsid w:val="007E5224"/>
    <w:rsid w:val="007E5482"/>
    <w:rsid w:val="007E6082"/>
    <w:rsid w:val="007E62D4"/>
    <w:rsid w:val="007E6455"/>
    <w:rsid w:val="007E6795"/>
    <w:rsid w:val="007E681D"/>
    <w:rsid w:val="007E6F4D"/>
    <w:rsid w:val="007E7073"/>
    <w:rsid w:val="007E79E1"/>
    <w:rsid w:val="007E7BBE"/>
    <w:rsid w:val="007F04DE"/>
    <w:rsid w:val="007F0A68"/>
    <w:rsid w:val="007F0C8C"/>
    <w:rsid w:val="007F1589"/>
    <w:rsid w:val="007F1A7D"/>
    <w:rsid w:val="007F1D03"/>
    <w:rsid w:val="007F1E11"/>
    <w:rsid w:val="007F2452"/>
    <w:rsid w:val="007F2949"/>
    <w:rsid w:val="007F2BEC"/>
    <w:rsid w:val="007F2D04"/>
    <w:rsid w:val="007F333C"/>
    <w:rsid w:val="007F372E"/>
    <w:rsid w:val="007F39DB"/>
    <w:rsid w:val="007F3A3E"/>
    <w:rsid w:val="007F50F3"/>
    <w:rsid w:val="007F5A59"/>
    <w:rsid w:val="007F6AD5"/>
    <w:rsid w:val="007F742B"/>
    <w:rsid w:val="007F7527"/>
    <w:rsid w:val="007F7C66"/>
    <w:rsid w:val="0080023C"/>
    <w:rsid w:val="0080069E"/>
    <w:rsid w:val="00800A41"/>
    <w:rsid w:val="00801E66"/>
    <w:rsid w:val="00801F83"/>
    <w:rsid w:val="00802037"/>
    <w:rsid w:val="0080212B"/>
    <w:rsid w:val="00802836"/>
    <w:rsid w:val="0080294D"/>
    <w:rsid w:val="00802B30"/>
    <w:rsid w:val="00802C89"/>
    <w:rsid w:val="008037F2"/>
    <w:rsid w:val="0080416C"/>
    <w:rsid w:val="00804381"/>
    <w:rsid w:val="00804C8E"/>
    <w:rsid w:val="00804CF6"/>
    <w:rsid w:val="00804F4F"/>
    <w:rsid w:val="008051FA"/>
    <w:rsid w:val="0080580A"/>
    <w:rsid w:val="00805EAE"/>
    <w:rsid w:val="00806137"/>
    <w:rsid w:val="008061EC"/>
    <w:rsid w:val="00806E6A"/>
    <w:rsid w:val="00807824"/>
    <w:rsid w:val="00810027"/>
    <w:rsid w:val="00810640"/>
    <w:rsid w:val="0081071D"/>
    <w:rsid w:val="00810CEE"/>
    <w:rsid w:val="00810D7D"/>
    <w:rsid w:val="00811096"/>
    <w:rsid w:val="00811503"/>
    <w:rsid w:val="00811B5D"/>
    <w:rsid w:val="00811D84"/>
    <w:rsid w:val="00811D9C"/>
    <w:rsid w:val="00811F01"/>
    <w:rsid w:val="008122FD"/>
    <w:rsid w:val="008129C2"/>
    <w:rsid w:val="00812AFC"/>
    <w:rsid w:val="00812F3C"/>
    <w:rsid w:val="0081333B"/>
    <w:rsid w:val="0081355A"/>
    <w:rsid w:val="0081412C"/>
    <w:rsid w:val="0081463A"/>
    <w:rsid w:val="0081491A"/>
    <w:rsid w:val="008150C4"/>
    <w:rsid w:val="00815895"/>
    <w:rsid w:val="00815E24"/>
    <w:rsid w:val="00816439"/>
    <w:rsid w:val="0081673C"/>
    <w:rsid w:val="0081698C"/>
    <w:rsid w:val="0081745A"/>
    <w:rsid w:val="008176C4"/>
    <w:rsid w:val="0081771A"/>
    <w:rsid w:val="00817779"/>
    <w:rsid w:val="00817BF0"/>
    <w:rsid w:val="008201E3"/>
    <w:rsid w:val="008201F4"/>
    <w:rsid w:val="008202F4"/>
    <w:rsid w:val="008204B0"/>
    <w:rsid w:val="0082057C"/>
    <w:rsid w:val="0082083D"/>
    <w:rsid w:val="0082098F"/>
    <w:rsid w:val="00820CFB"/>
    <w:rsid w:val="008211B4"/>
    <w:rsid w:val="00821388"/>
    <w:rsid w:val="008214C2"/>
    <w:rsid w:val="008218D7"/>
    <w:rsid w:val="00822290"/>
    <w:rsid w:val="00822621"/>
    <w:rsid w:val="00822645"/>
    <w:rsid w:val="0082281A"/>
    <w:rsid w:val="00822D4A"/>
    <w:rsid w:val="00822D7A"/>
    <w:rsid w:val="00822F83"/>
    <w:rsid w:val="008230DC"/>
    <w:rsid w:val="00823141"/>
    <w:rsid w:val="008238A6"/>
    <w:rsid w:val="0082436D"/>
    <w:rsid w:val="00824580"/>
    <w:rsid w:val="00824E06"/>
    <w:rsid w:val="00825432"/>
    <w:rsid w:val="00825594"/>
    <w:rsid w:val="008260CA"/>
    <w:rsid w:val="00826302"/>
    <w:rsid w:val="008266DA"/>
    <w:rsid w:val="0082710E"/>
    <w:rsid w:val="00827494"/>
    <w:rsid w:val="00827674"/>
    <w:rsid w:val="008279EA"/>
    <w:rsid w:val="00827CAB"/>
    <w:rsid w:val="00827EF0"/>
    <w:rsid w:val="00830791"/>
    <w:rsid w:val="00830830"/>
    <w:rsid w:val="00830A32"/>
    <w:rsid w:val="00830FC9"/>
    <w:rsid w:val="0083110F"/>
    <w:rsid w:val="00831A46"/>
    <w:rsid w:val="00831B2E"/>
    <w:rsid w:val="00831E18"/>
    <w:rsid w:val="0083208C"/>
    <w:rsid w:val="00832171"/>
    <w:rsid w:val="008324DA"/>
    <w:rsid w:val="00832BFD"/>
    <w:rsid w:val="00832F01"/>
    <w:rsid w:val="008331A9"/>
    <w:rsid w:val="00833782"/>
    <w:rsid w:val="00834021"/>
    <w:rsid w:val="00834A3C"/>
    <w:rsid w:val="00834D68"/>
    <w:rsid w:val="00834E80"/>
    <w:rsid w:val="00835064"/>
    <w:rsid w:val="00835A8B"/>
    <w:rsid w:val="00835BA0"/>
    <w:rsid w:val="00836017"/>
    <w:rsid w:val="008363F4"/>
    <w:rsid w:val="008364C8"/>
    <w:rsid w:val="00836637"/>
    <w:rsid w:val="00836D1A"/>
    <w:rsid w:val="00836F11"/>
    <w:rsid w:val="008378C4"/>
    <w:rsid w:val="00840404"/>
    <w:rsid w:val="00840A0E"/>
    <w:rsid w:val="00840DE1"/>
    <w:rsid w:val="0084221C"/>
    <w:rsid w:val="00842CE3"/>
    <w:rsid w:val="00842DA4"/>
    <w:rsid w:val="008433AF"/>
    <w:rsid w:val="00843697"/>
    <w:rsid w:val="00843B7C"/>
    <w:rsid w:val="0084449E"/>
    <w:rsid w:val="0084478A"/>
    <w:rsid w:val="00844CEA"/>
    <w:rsid w:val="008451FA"/>
    <w:rsid w:val="008455F9"/>
    <w:rsid w:val="00845DED"/>
    <w:rsid w:val="00845EF4"/>
    <w:rsid w:val="00846002"/>
    <w:rsid w:val="008461BA"/>
    <w:rsid w:val="00846703"/>
    <w:rsid w:val="0084677D"/>
    <w:rsid w:val="00846841"/>
    <w:rsid w:val="00846BB0"/>
    <w:rsid w:val="00846CFF"/>
    <w:rsid w:val="00846E71"/>
    <w:rsid w:val="0084705A"/>
    <w:rsid w:val="00847328"/>
    <w:rsid w:val="0084742B"/>
    <w:rsid w:val="00847DA6"/>
    <w:rsid w:val="00850077"/>
    <w:rsid w:val="00850295"/>
    <w:rsid w:val="00850351"/>
    <w:rsid w:val="00850555"/>
    <w:rsid w:val="0085070B"/>
    <w:rsid w:val="00850DDE"/>
    <w:rsid w:val="008511DF"/>
    <w:rsid w:val="0085143A"/>
    <w:rsid w:val="00851680"/>
    <w:rsid w:val="008518B9"/>
    <w:rsid w:val="00851A52"/>
    <w:rsid w:val="00852814"/>
    <w:rsid w:val="00853154"/>
    <w:rsid w:val="00853439"/>
    <w:rsid w:val="0085373F"/>
    <w:rsid w:val="0085392D"/>
    <w:rsid w:val="008539B2"/>
    <w:rsid w:val="00853F28"/>
    <w:rsid w:val="008552E5"/>
    <w:rsid w:val="0085545B"/>
    <w:rsid w:val="00855477"/>
    <w:rsid w:val="00855573"/>
    <w:rsid w:val="00855807"/>
    <w:rsid w:val="00855A6D"/>
    <w:rsid w:val="00855B42"/>
    <w:rsid w:val="008561DA"/>
    <w:rsid w:val="00856374"/>
    <w:rsid w:val="008568FF"/>
    <w:rsid w:val="00856BB4"/>
    <w:rsid w:val="008572A4"/>
    <w:rsid w:val="008572A5"/>
    <w:rsid w:val="00857631"/>
    <w:rsid w:val="00857774"/>
    <w:rsid w:val="00857CC2"/>
    <w:rsid w:val="00857F5B"/>
    <w:rsid w:val="0086008D"/>
    <w:rsid w:val="00860102"/>
    <w:rsid w:val="008608A0"/>
    <w:rsid w:val="00860C10"/>
    <w:rsid w:val="008610AD"/>
    <w:rsid w:val="00861991"/>
    <w:rsid w:val="00861C5C"/>
    <w:rsid w:val="00861F0B"/>
    <w:rsid w:val="00862363"/>
    <w:rsid w:val="008625A3"/>
    <w:rsid w:val="008628FE"/>
    <w:rsid w:val="0086348B"/>
    <w:rsid w:val="00863B1E"/>
    <w:rsid w:val="00863DAD"/>
    <w:rsid w:val="008643ED"/>
    <w:rsid w:val="0086494F"/>
    <w:rsid w:val="00864966"/>
    <w:rsid w:val="00864AD1"/>
    <w:rsid w:val="00864D5E"/>
    <w:rsid w:val="00864ECC"/>
    <w:rsid w:val="0086508B"/>
    <w:rsid w:val="00865345"/>
    <w:rsid w:val="00865C55"/>
    <w:rsid w:val="00866002"/>
    <w:rsid w:val="00866211"/>
    <w:rsid w:val="00867154"/>
    <w:rsid w:val="008672C7"/>
    <w:rsid w:val="008677BB"/>
    <w:rsid w:val="008678D4"/>
    <w:rsid w:val="00867E4E"/>
    <w:rsid w:val="008700B6"/>
    <w:rsid w:val="0087019F"/>
    <w:rsid w:val="00870597"/>
    <w:rsid w:val="00870BC8"/>
    <w:rsid w:val="00870C9B"/>
    <w:rsid w:val="0087154D"/>
    <w:rsid w:val="00871950"/>
    <w:rsid w:val="00871DA5"/>
    <w:rsid w:val="00872349"/>
    <w:rsid w:val="0087257D"/>
    <w:rsid w:val="008727DB"/>
    <w:rsid w:val="008730BA"/>
    <w:rsid w:val="00873121"/>
    <w:rsid w:val="0087320A"/>
    <w:rsid w:val="00873247"/>
    <w:rsid w:val="00873823"/>
    <w:rsid w:val="008738F0"/>
    <w:rsid w:val="00873ABA"/>
    <w:rsid w:val="00873DC5"/>
    <w:rsid w:val="008740F4"/>
    <w:rsid w:val="008743DB"/>
    <w:rsid w:val="00874521"/>
    <w:rsid w:val="008746B9"/>
    <w:rsid w:val="00874D52"/>
    <w:rsid w:val="00874F3D"/>
    <w:rsid w:val="008750BF"/>
    <w:rsid w:val="008751D8"/>
    <w:rsid w:val="00875381"/>
    <w:rsid w:val="0087568B"/>
    <w:rsid w:val="00875C89"/>
    <w:rsid w:val="0087615F"/>
    <w:rsid w:val="00876294"/>
    <w:rsid w:val="00876631"/>
    <w:rsid w:val="008768B3"/>
    <w:rsid w:val="00876AC2"/>
    <w:rsid w:val="00877B61"/>
    <w:rsid w:val="00877F20"/>
    <w:rsid w:val="00880374"/>
    <w:rsid w:val="00880448"/>
    <w:rsid w:val="00880B56"/>
    <w:rsid w:val="00880B5C"/>
    <w:rsid w:val="00881623"/>
    <w:rsid w:val="008821AC"/>
    <w:rsid w:val="00882326"/>
    <w:rsid w:val="00882D51"/>
    <w:rsid w:val="0088305A"/>
    <w:rsid w:val="008830DC"/>
    <w:rsid w:val="008832AB"/>
    <w:rsid w:val="00883670"/>
    <w:rsid w:val="0088399C"/>
    <w:rsid w:val="00883FAA"/>
    <w:rsid w:val="0088484F"/>
    <w:rsid w:val="0088538E"/>
    <w:rsid w:val="00886614"/>
    <w:rsid w:val="008867A2"/>
    <w:rsid w:val="00887002"/>
    <w:rsid w:val="008877A1"/>
    <w:rsid w:val="008877C9"/>
    <w:rsid w:val="00887DEE"/>
    <w:rsid w:val="00887F23"/>
    <w:rsid w:val="0089041F"/>
    <w:rsid w:val="00890469"/>
    <w:rsid w:val="008904FD"/>
    <w:rsid w:val="008907CD"/>
    <w:rsid w:val="00890C8A"/>
    <w:rsid w:val="008911FF"/>
    <w:rsid w:val="00891450"/>
    <w:rsid w:val="00891579"/>
    <w:rsid w:val="008915EF"/>
    <w:rsid w:val="0089194C"/>
    <w:rsid w:val="0089258A"/>
    <w:rsid w:val="00892634"/>
    <w:rsid w:val="00894DBB"/>
    <w:rsid w:val="00895AD9"/>
    <w:rsid w:val="0089610B"/>
    <w:rsid w:val="0089610D"/>
    <w:rsid w:val="00896211"/>
    <w:rsid w:val="008966A2"/>
    <w:rsid w:val="008966F6"/>
    <w:rsid w:val="00896CD7"/>
    <w:rsid w:val="008978D9"/>
    <w:rsid w:val="00897AD1"/>
    <w:rsid w:val="008A01C9"/>
    <w:rsid w:val="008A025D"/>
    <w:rsid w:val="008A02A8"/>
    <w:rsid w:val="008A0627"/>
    <w:rsid w:val="008A0E88"/>
    <w:rsid w:val="008A0EC6"/>
    <w:rsid w:val="008A1F9C"/>
    <w:rsid w:val="008A26CD"/>
    <w:rsid w:val="008A26E9"/>
    <w:rsid w:val="008A2934"/>
    <w:rsid w:val="008A2D56"/>
    <w:rsid w:val="008A2F94"/>
    <w:rsid w:val="008A3211"/>
    <w:rsid w:val="008A360F"/>
    <w:rsid w:val="008A3A72"/>
    <w:rsid w:val="008A3B6E"/>
    <w:rsid w:val="008A3CA5"/>
    <w:rsid w:val="008A42CF"/>
    <w:rsid w:val="008A4AB3"/>
    <w:rsid w:val="008A4AF3"/>
    <w:rsid w:val="008A4E54"/>
    <w:rsid w:val="008A5465"/>
    <w:rsid w:val="008A550B"/>
    <w:rsid w:val="008A5829"/>
    <w:rsid w:val="008A61B5"/>
    <w:rsid w:val="008A6208"/>
    <w:rsid w:val="008A6497"/>
    <w:rsid w:val="008A7334"/>
    <w:rsid w:val="008A77E2"/>
    <w:rsid w:val="008A7C57"/>
    <w:rsid w:val="008A7D68"/>
    <w:rsid w:val="008A7F83"/>
    <w:rsid w:val="008B0746"/>
    <w:rsid w:val="008B0D3C"/>
    <w:rsid w:val="008B0FE6"/>
    <w:rsid w:val="008B100C"/>
    <w:rsid w:val="008B104D"/>
    <w:rsid w:val="008B1085"/>
    <w:rsid w:val="008B125F"/>
    <w:rsid w:val="008B1296"/>
    <w:rsid w:val="008B1D5F"/>
    <w:rsid w:val="008B1EAD"/>
    <w:rsid w:val="008B217D"/>
    <w:rsid w:val="008B2545"/>
    <w:rsid w:val="008B2803"/>
    <w:rsid w:val="008B338F"/>
    <w:rsid w:val="008B4A84"/>
    <w:rsid w:val="008B4B04"/>
    <w:rsid w:val="008B4BA1"/>
    <w:rsid w:val="008B4D8B"/>
    <w:rsid w:val="008B6C0B"/>
    <w:rsid w:val="008B75D5"/>
    <w:rsid w:val="008B7D23"/>
    <w:rsid w:val="008B7FC9"/>
    <w:rsid w:val="008C05B3"/>
    <w:rsid w:val="008C073A"/>
    <w:rsid w:val="008C0877"/>
    <w:rsid w:val="008C0CE6"/>
    <w:rsid w:val="008C14DE"/>
    <w:rsid w:val="008C1828"/>
    <w:rsid w:val="008C26B4"/>
    <w:rsid w:val="008C2EE2"/>
    <w:rsid w:val="008C2F0F"/>
    <w:rsid w:val="008C3EB3"/>
    <w:rsid w:val="008C435D"/>
    <w:rsid w:val="008C4662"/>
    <w:rsid w:val="008C4D10"/>
    <w:rsid w:val="008C5279"/>
    <w:rsid w:val="008C5769"/>
    <w:rsid w:val="008C5873"/>
    <w:rsid w:val="008C5CC8"/>
    <w:rsid w:val="008C5F98"/>
    <w:rsid w:val="008C67B5"/>
    <w:rsid w:val="008C69D5"/>
    <w:rsid w:val="008C71B8"/>
    <w:rsid w:val="008C762D"/>
    <w:rsid w:val="008D0AC1"/>
    <w:rsid w:val="008D0F93"/>
    <w:rsid w:val="008D100D"/>
    <w:rsid w:val="008D10F3"/>
    <w:rsid w:val="008D151F"/>
    <w:rsid w:val="008D1EBA"/>
    <w:rsid w:val="008D1EC7"/>
    <w:rsid w:val="008D2151"/>
    <w:rsid w:val="008D21C3"/>
    <w:rsid w:val="008D24F8"/>
    <w:rsid w:val="008D2873"/>
    <w:rsid w:val="008D2A53"/>
    <w:rsid w:val="008D2D0A"/>
    <w:rsid w:val="008D3067"/>
    <w:rsid w:val="008D3243"/>
    <w:rsid w:val="008D3808"/>
    <w:rsid w:val="008D48CD"/>
    <w:rsid w:val="008D51EE"/>
    <w:rsid w:val="008D5A6C"/>
    <w:rsid w:val="008D6389"/>
    <w:rsid w:val="008D6A39"/>
    <w:rsid w:val="008D6C7E"/>
    <w:rsid w:val="008D6D56"/>
    <w:rsid w:val="008D7111"/>
    <w:rsid w:val="008D782E"/>
    <w:rsid w:val="008E0077"/>
    <w:rsid w:val="008E026C"/>
    <w:rsid w:val="008E063A"/>
    <w:rsid w:val="008E073C"/>
    <w:rsid w:val="008E0B2F"/>
    <w:rsid w:val="008E0F8C"/>
    <w:rsid w:val="008E1888"/>
    <w:rsid w:val="008E1A86"/>
    <w:rsid w:val="008E22E7"/>
    <w:rsid w:val="008E2A1D"/>
    <w:rsid w:val="008E31F6"/>
    <w:rsid w:val="008E3278"/>
    <w:rsid w:val="008E3932"/>
    <w:rsid w:val="008E3ED7"/>
    <w:rsid w:val="008E46D6"/>
    <w:rsid w:val="008E502D"/>
    <w:rsid w:val="008E5196"/>
    <w:rsid w:val="008E5940"/>
    <w:rsid w:val="008E5C5A"/>
    <w:rsid w:val="008E68AD"/>
    <w:rsid w:val="008E68C4"/>
    <w:rsid w:val="008E73FC"/>
    <w:rsid w:val="008E748F"/>
    <w:rsid w:val="008E7701"/>
    <w:rsid w:val="008E7D43"/>
    <w:rsid w:val="008E7DF8"/>
    <w:rsid w:val="008E7FA1"/>
    <w:rsid w:val="008F06AB"/>
    <w:rsid w:val="008F08C8"/>
    <w:rsid w:val="008F0B6B"/>
    <w:rsid w:val="008F1210"/>
    <w:rsid w:val="008F1995"/>
    <w:rsid w:val="008F27E8"/>
    <w:rsid w:val="008F2E85"/>
    <w:rsid w:val="008F339A"/>
    <w:rsid w:val="008F3697"/>
    <w:rsid w:val="008F3755"/>
    <w:rsid w:val="008F38C4"/>
    <w:rsid w:val="008F4908"/>
    <w:rsid w:val="008F525F"/>
    <w:rsid w:val="008F5719"/>
    <w:rsid w:val="008F5D7B"/>
    <w:rsid w:val="008F67B4"/>
    <w:rsid w:val="008F71C4"/>
    <w:rsid w:val="008F79E7"/>
    <w:rsid w:val="008F7B75"/>
    <w:rsid w:val="008F7BD9"/>
    <w:rsid w:val="009002E1"/>
    <w:rsid w:val="00900D41"/>
    <w:rsid w:val="00901AA1"/>
    <w:rsid w:val="00901FA5"/>
    <w:rsid w:val="009025AD"/>
    <w:rsid w:val="00902ADB"/>
    <w:rsid w:val="00902EDF"/>
    <w:rsid w:val="00903121"/>
    <w:rsid w:val="00903BB2"/>
    <w:rsid w:val="00903D93"/>
    <w:rsid w:val="00903D9F"/>
    <w:rsid w:val="0090568B"/>
    <w:rsid w:val="009058DD"/>
    <w:rsid w:val="00905C94"/>
    <w:rsid w:val="00905DB0"/>
    <w:rsid w:val="009063DE"/>
    <w:rsid w:val="00906585"/>
    <w:rsid w:val="00906727"/>
    <w:rsid w:val="009068DC"/>
    <w:rsid w:val="00906CED"/>
    <w:rsid w:val="00907042"/>
    <w:rsid w:val="00907B0B"/>
    <w:rsid w:val="0091041B"/>
    <w:rsid w:val="00910883"/>
    <w:rsid w:val="00910B86"/>
    <w:rsid w:val="009114AB"/>
    <w:rsid w:val="00912235"/>
    <w:rsid w:val="00912656"/>
    <w:rsid w:val="00912709"/>
    <w:rsid w:val="009129E7"/>
    <w:rsid w:val="00912D37"/>
    <w:rsid w:val="0091308A"/>
    <w:rsid w:val="00913172"/>
    <w:rsid w:val="00913554"/>
    <w:rsid w:val="00913A32"/>
    <w:rsid w:val="0091417E"/>
    <w:rsid w:val="00914355"/>
    <w:rsid w:val="0091463F"/>
    <w:rsid w:val="00914795"/>
    <w:rsid w:val="00914C9F"/>
    <w:rsid w:val="00914FC3"/>
    <w:rsid w:val="0091506A"/>
    <w:rsid w:val="009150B2"/>
    <w:rsid w:val="0091573D"/>
    <w:rsid w:val="00915949"/>
    <w:rsid w:val="00915A7B"/>
    <w:rsid w:val="00915E83"/>
    <w:rsid w:val="009164BB"/>
    <w:rsid w:val="00917246"/>
    <w:rsid w:val="0091779F"/>
    <w:rsid w:val="00920033"/>
    <w:rsid w:val="00920077"/>
    <w:rsid w:val="009203D0"/>
    <w:rsid w:val="009212E1"/>
    <w:rsid w:val="00921315"/>
    <w:rsid w:val="0092148E"/>
    <w:rsid w:val="00921524"/>
    <w:rsid w:val="00921BD3"/>
    <w:rsid w:val="00921E96"/>
    <w:rsid w:val="00922160"/>
    <w:rsid w:val="009221A5"/>
    <w:rsid w:val="00922662"/>
    <w:rsid w:val="00922810"/>
    <w:rsid w:val="009228B9"/>
    <w:rsid w:val="00923071"/>
    <w:rsid w:val="00923738"/>
    <w:rsid w:val="00924138"/>
    <w:rsid w:val="0092459C"/>
    <w:rsid w:val="00924A0C"/>
    <w:rsid w:val="00924EE0"/>
    <w:rsid w:val="00925321"/>
    <w:rsid w:val="00925867"/>
    <w:rsid w:val="00925F40"/>
    <w:rsid w:val="009260B7"/>
    <w:rsid w:val="0092768A"/>
    <w:rsid w:val="00927D80"/>
    <w:rsid w:val="009300A0"/>
    <w:rsid w:val="0093011F"/>
    <w:rsid w:val="00930287"/>
    <w:rsid w:val="009308C5"/>
    <w:rsid w:val="0093093D"/>
    <w:rsid w:val="00930C6B"/>
    <w:rsid w:val="00930E79"/>
    <w:rsid w:val="00931A81"/>
    <w:rsid w:val="00931BB6"/>
    <w:rsid w:val="00931EC3"/>
    <w:rsid w:val="00931FDD"/>
    <w:rsid w:val="0093225F"/>
    <w:rsid w:val="009325CF"/>
    <w:rsid w:val="00932985"/>
    <w:rsid w:val="009332FE"/>
    <w:rsid w:val="00933CEE"/>
    <w:rsid w:val="0093438E"/>
    <w:rsid w:val="00934423"/>
    <w:rsid w:val="00934592"/>
    <w:rsid w:val="00935303"/>
    <w:rsid w:val="0093647C"/>
    <w:rsid w:val="00936772"/>
    <w:rsid w:val="0093681D"/>
    <w:rsid w:val="00936A17"/>
    <w:rsid w:val="00936E30"/>
    <w:rsid w:val="009372D7"/>
    <w:rsid w:val="0093770C"/>
    <w:rsid w:val="009401BC"/>
    <w:rsid w:val="00940299"/>
    <w:rsid w:val="00940348"/>
    <w:rsid w:val="00940729"/>
    <w:rsid w:val="009411EB"/>
    <w:rsid w:val="00941BD6"/>
    <w:rsid w:val="00941D59"/>
    <w:rsid w:val="00942A22"/>
    <w:rsid w:val="00942A55"/>
    <w:rsid w:val="00942E4F"/>
    <w:rsid w:val="0094400D"/>
    <w:rsid w:val="009447DA"/>
    <w:rsid w:val="0094484E"/>
    <w:rsid w:val="0094599F"/>
    <w:rsid w:val="00945F9A"/>
    <w:rsid w:val="009460DF"/>
    <w:rsid w:val="00946200"/>
    <w:rsid w:val="0094630F"/>
    <w:rsid w:val="009465FE"/>
    <w:rsid w:val="00946687"/>
    <w:rsid w:val="00946DEB"/>
    <w:rsid w:val="00946F08"/>
    <w:rsid w:val="00947780"/>
    <w:rsid w:val="0095059F"/>
    <w:rsid w:val="009506D0"/>
    <w:rsid w:val="00950A4E"/>
    <w:rsid w:val="00950E7C"/>
    <w:rsid w:val="00951047"/>
    <w:rsid w:val="009524A0"/>
    <w:rsid w:val="00952F85"/>
    <w:rsid w:val="00952FAB"/>
    <w:rsid w:val="0095334D"/>
    <w:rsid w:val="00953A6A"/>
    <w:rsid w:val="00953D29"/>
    <w:rsid w:val="00953EAD"/>
    <w:rsid w:val="00953F38"/>
    <w:rsid w:val="00953F3F"/>
    <w:rsid w:val="00954F0A"/>
    <w:rsid w:val="00954FA1"/>
    <w:rsid w:val="00955774"/>
    <w:rsid w:val="009563C0"/>
    <w:rsid w:val="00956C7F"/>
    <w:rsid w:val="00956F75"/>
    <w:rsid w:val="0095730C"/>
    <w:rsid w:val="0095786C"/>
    <w:rsid w:val="00957C18"/>
    <w:rsid w:val="00957E58"/>
    <w:rsid w:val="00957E91"/>
    <w:rsid w:val="00960A7D"/>
    <w:rsid w:val="00960D29"/>
    <w:rsid w:val="00961995"/>
    <w:rsid w:val="00961DB6"/>
    <w:rsid w:val="009622C4"/>
    <w:rsid w:val="00962D0C"/>
    <w:rsid w:val="00962F71"/>
    <w:rsid w:val="0096441D"/>
    <w:rsid w:val="0096471A"/>
    <w:rsid w:val="00964A17"/>
    <w:rsid w:val="009658C4"/>
    <w:rsid w:val="00965AF3"/>
    <w:rsid w:val="00965B35"/>
    <w:rsid w:val="00966098"/>
    <w:rsid w:val="00966286"/>
    <w:rsid w:val="00966370"/>
    <w:rsid w:val="009668E9"/>
    <w:rsid w:val="00967012"/>
    <w:rsid w:val="00967985"/>
    <w:rsid w:val="009679D0"/>
    <w:rsid w:val="00970750"/>
    <w:rsid w:val="00971554"/>
    <w:rsid w:val="00971626"/>
    <w:rsid w:val="00971A69"/>
    <w:rsid w:val="00972387"/>
    <w:rsid w:val="009725E4"/>
    <w:rsid w:val="00972713"/>
    <w:rsid w:val="00972953"/>
    <w:rsid w:val="00972A17"/>
    <w:rsid w:val="00972C73"/>
    <w:rsid w:val="00972F70"/>
    <w:rsid w:val="009733AC"/>
    <w:rsid w:val="00973736"/>
    <w:rsid w:val="00974802"/>
    <w:rsid w:val="00974ABF"/>
    <w:rsid w:val="00974D0F"/>
    <w:rsid w:val="00974D2E"/>
    <w:rsid w:val="00974F21"/>
    <w:rsid w:val="0097563A"/>
    <w:rsid w:val="00975ABD"/>
    <w:rsid w:val="00975CC8"/>
    <w:rsid w:val="00975D35"/>
    <w:rsid w:val="00976541"/>
    <w:rsid w:val="00976AAE"/>
    <w:rsid w:val="00976E04"/>
    <w:rsid w:val="00976F41"/>
    <w:rsid w:val="0097747C"/>
    <w:rsid w:val="00977AB3"/>
    <w:rsid w:val="009801C2"/>
    <w:rsid w:val="00980401"/>
    <w:rsid w:val="00981591"/>
    <w:rsid w:val="00981906"/>
    <w:rsid w:val="00981DB9"/>
    <w:rsid w:val="00981E1D"/>
    <w:rsid w:val="009822E7"/>
    <w:rsid w:val="00982BA2"/>
    <w:rsid w:val="00982F1C"/>
    <w:rsid w:val="00983510"/>
    <w:rsid w:val="009838FE"/>
    <w:rsid w:val="00983994"/>
    <w:rsid w:val="00983DD2"/>
    <w:rsid w:val="009841EB"/>
    <w:rsid w:val="009845A0"/>
    <w:rsid w:val="0098486A"/>
    <w:rsid w:val="00984BDA"/>
    <w:rsid w:val="00984EE2"/>
    <w:rsid w:val="00984F32"/>
    <w:rsid w:val="0098504E"/>
    <w:rsid w:val="00985119"/>
    <w:rsid w:val="009858E7"/>
    <w:rsid w:val="00985C7E"/>
    <w:rsid w:val="00985EC5"/>
    <w:rsid w:val="009861CC"/>
    <w:rsid w:val="009869D4"/>
    <w:rsid w:val="00986A0B"/>
    <w:rsid w:val="0098711D"/>
    <w:rsid w:val="009877DD"/>
    <w:rsid w:val="00987B4E"/>
    <w:rsid w:val="0099041F"/>
    <w:rsid w:val="00990CE4"/>
    <w:rsid w:val="00990E89"/>
    <w:rsid w:val="00990E9F"/>
    <w:rsid w:val="00991A16"/>
    <w:rsid w:val="00991CE8"/>
    <w:rsid w:val="00991F8A"/>
    <w:rsid w:val="00992174"/>
    <w:rsid w:val="00992206"/>
    <w:rsid w:val="0099258A"/>
    <w:rsid w:val="00992D8C"/>
    <w:rsid w:val="009937EF"/>
    <w:rsid w:val="00993D0A"/>
    <w:rsid w:val="00993F57"/>
    <w:rsid w:val="00994039"/>
    <w:rsid w:val="00994041"/>
    <w:rsid w:val="00994AE4"/>
    <w:rsid w:val="00994BF7"/>
    <w:rsid w:val="00994ED2"/>
    <w:rsid w:val="009950BC"/>
    <w:rsid w:val="009950CB"/>
    <w:rsid w:val="009950D4"/>
    <w:rsid w:val="00995182"/>
    <w:rsid w:val="0099553D"/>
    <w:rsid w:val="00995C1E"/>
    <w:rsid w:val="009966F0"/>
    <w:rsid w:val="00996A1C"/>
    <w:rsid w:val="00996BBC"/>
    <w:rsid w:val="00996C3B"/>
    <w:rsid w:val="00996DE7"/>
    <w:rsid w:val="00996EEF"/>
    <w:rsid w:val="00997078"/>
    <w:rsid w:val="00997627"/>
    <w:rsid w:val="00997905"/>
    <w:rsid w:val="00997F7D"/>
    <w:rsid w:val="009A0631"/>
    <w:rsid w:val="009A0797"/>
    <w:rsid w:val="009A11BA"/>
    <w:rsid w:val="009A19DD"/>
    <w:rsid w:val="009A1A55"/>
    <w:rsid w:val="009A1F4F"/>
    <w:rsid w:val="009A2E44"/>
    <w:rsid w:val="009A3147"/>
    <w:rsid w:val="009A3212"/>
    <w:rsid w:val="009A3242"/>
    <w:rsid w:val="009A3378"/>
    <w:rsid w:val="009A34F5"/>
    <w:rsid w:val="009A3683"/>
    <w:rsid w:val="009A3ABC"/>
    <w:rsid w:val="009A3ADA"/>
    <w:rsid w:val="009A41B0"/>
    <w:rsid w:val="009A431E"/>
    <w:rsid w:val="009A45FE"/>
    <w:rsid w:val="009A4640"/>
    <w:rsid w:val="009A49E6"/>
    <w:rsid w:val="009A52A0"/>
    <w:rsid w:val="009A56DB"/>
    <w:rsid w:val="009A586C"/>
    <w:rsid w:val="009A5E46"/>
    <w:rsid w:val="009A64A7"/>
    <w:rsid w:val="009A694D"/>
    <w:rsid w:val="009A6B9B"/>
    <w:rsid w:val="009A6EAD"/>
    <w:rsid w:val="009A7B3D"/>
    <w:rsid w:val="009B071A"/>
    <w:rsid w:val="009B0895"/>
    <w:rsid w:val="009B0B40"/>
    <w:rsid w:val="009B0BF5"/>
    <w:rsid w:val="009B122A"/>
    <w:rsid w:val="009B15D2"/>
    <w:rsid w:val="009B2214"/>
    <w:rsid w:val="009B222A"/>
    <w:rsid w:val="009B2264"/>
    <w:rsid w:val="009B237A"/>
    <w:rsid w:val="009B2E91"/>
    <w:rsid w:val="009B3041"/>
    <w:rsid w:val="009B30AC"/>
    <w:rsid w:val="009B394D"/>
    <w:rsid w:val="009B3D10"/>
    <w:rsid w:val="009B3EC1"/>
    <w:rsid w:val="009B414B"/>
    <w:rsid w:val="009B44AD"/>
    <w:rsid w:val="009B4CB5"/>
    <w:rsid w:val="009B5C8A"/>
    <w:rsid w:val="009B5F78"/>
    <w:rsid w:val="009B6251"/>
    <w:rsid w:val="009B6833"/>
    <w:rsid w:val="009B6999"/>
    <w:rsid w:val="009B6F1B"/>
    <w:rsid w:val="009B71F8"/>
    <w:rsid w:val="009B7301"/>
    <w:rsid w:val="009B7A95"/>
    <w:rsid w:val="009C0194"/>
    <w:rsid w:val="009C05B8"/>
    <w:rsid w:val="009C0D27"/>
    <w:rsid w:val="009C1BCE"/>
    <w:rsid w:val="009C1CBB"/>
    <w:rsid w:val="009C221C"/>
    <w:rsid w:val="009C2269"/>
    <w:rsid w:val="009C4365"/>
    <w:rsid w:val="009C43F8"/>
    <w:rsid w:val="009C4410"/>
    <w:rsid w:val="009C466D"/>
    <w:rsid w:val="009C4CA4"/>
    <w:rsid w:val="009C50D6"/>
    <w:rsid w:val="009C52A9"/>
    <w:rsid w:val="009C5331"/>
    <w:rsid w:val="009C66AE"/>
    <w:rsid w:val="009C68E7"/>
    <w:rsid w:val="009C6F6E"/>
    <w:rsid w:val="009C7175"/>
    <w:rsid w:val="009C73F6"/>
    <w:rsid w:val="009C7572"/>
    <w:rsid w:val="009C7585"/>
    <w:rsid w:val="009C7D1F"/>
    <w:rsid w:val="009D00EC"/>
    <w:rsid w:val="009D01AA"/>
    <w:rsid w:val="009D0F19"/>
    <w:rsid w:val="009D0F54"/>
    <w:rsid w:val="009D168B"/>
    <w:rsid w:val="009D1B28"/>
    <w:rsid w:val="009D1B3E"/>
    <w:rsid w:val="009D1C4C"/>
    <w:rsid w:val="009D2017"/>
    <w:rsid w:val="009D21B7"/>
    <w:rsid w:val="009D30C9"/>
    <w:rsid w:val="009D30CB"/>
    <w:rsid w:val="009D3356"/>
    <w:rsid w:val="009D33FA"/>
    <w:rsid w:val="009D38C6"/>
    <w:rsid w:val="009D3938"/>
    <w:rsid w:val="009D3C84"/>
    <w:rsid w:val="009D3EDA"/>
    <w:rsid w:val="009D5015"/>
    <w:rsid w:val="009D53AE"/>
    <w:rsid w:val="009D5ABB"/>
    <w:rsid w:val="009D5B09"/>
    <w:rsid w:val="009D62B0"/>
    <w:rsid w:val="009D66D8"/>
    <w:rsid w:val="009D6D90"/>
    <w:rsid w:val="009D718B"/>
    <w:rsid w:val="009D7B5B"/>
    <w:rsid w:val="009E028B"/>
    <w:rsid w:val="009E07D7"/>
    <w:rsid w:val="009E09DE"/>
    <w:rsid w:val="009E1C3B"/>
    <w:rsid w:val="009E2121"/>
    <w:rsid w:val="009E232E"/>
    <w:rsid w:val="009E2AF1"/>
    <w:rsid w:val="009E2B94"/>
    <w:rsid w:val="009E2DB2"/>
    <w:rsid w:val="009E34D2"/>
    <w:rsid w:val="009E3DB0"/>
    <w:rsid w:val="009E3EC8"/>
    <w:rsid w:val="009E4547"/>
    <w:rsid w:val="009E5B3D"/>
    <w:rsid w:val="009E5D26"/>
    <w:rsid w:val="009E6164"/>
    <w:rsid w:val="009E6B4B"/>
    <w:rsid w:val="009E6C40"/>
    <w:rsid w:val="009E6E8F"/>
    <w:rsid w:val="009E7490"/>
    <w:rsid w:val="009F0B07"/>
    <w:rsid w:val="009F1178"/>
    <w:rsid w:val="009F1460"/>
    <w:rsid w:val="009F188F"/>
    <w:rsid w:val="009F214F"/>
    <w:rsid w:val="009F224A"/>
    <w:rsid w:val="009F2359"/>
    <w:rsid w:val="009F2B78"/>
    <w:rsid w:val="009F32DC"/>
    <w:rsid w:val="009F34E9"/>
    <w:rsid w:val="009F39C5"/>
    <w:rsid w:val="009F3CA4"/>
    <w:rsid w:val="009F3E40"/>
    <w:rsid w:val="009F421A"/>
    <w:rsid w:val="009F438A"/>
    <w:rsid w:val="009F4C01"/>
    <w:rsid w:val="009F5288"/>
    <w:rsid w:val="009F5ADA"/>
    <w:rsid w:val="009F6B7E"/>
    <w:rsid w:val="009F6C72"/>
    <w:rsid w:val="009F6E15"/>
    <w:rsid w:val="009F77F8"/>
    <w:rsid w:val="009F7C29"/>
    <w:rsid w:val="009F7DE4"/>
    <w:rsid w:val="00A0006D"/>
    <w:rsid w:val="00A00945"/>
    <w:rsid w:val="00A00A59"/>
    <w:rsid w:val="00A00B96"/>
    <w:rsid w:val="00A00EFB"/>
    <w:rsid w:val="00A0123E"/>
    <w:rsid w:val="00A01E8C"/>
    <w:rsid w:val="00A025C1"/>
    <w:rsid w:val="00A029CD"/>
    <w:rsid w:val="00A0388E"/>
    <w:rsid w:val="00A03B06"/>
    <w:rsid w:val="00A03B5B"/>
    <w:rsid w:val="00A03DE6"/>
    <w:rsid w:val="00A04396"/>
    <w:rsid w:val="00A0457A"/>
    <w:rsid w:val="00A04CC3"/>
    <w:rsid w:val="00A04EA9"/>
    <w:rsid w:val="00A050A8"/>
    <w:rsid w:val="00A0543A"/>
    <w:rsid w:val="00A056F8"/>
    <w:rsid w:val="00A05F0C"/>
    <w:rsid w:val="00A06F6D"/>
    <w:rsid w:val="00A07F55"/>
    <w:rsid w:val="00A07FBA"/>
    <w:rsid w:val="00A10017"/>
    <w:rsid w:val="00A10A9F"/>
    <w:rsid w:val="00A11E9C"/>
    <w:rsid w:val="00A1208D"/>
    <w:rsid w:val="00A122E8"/>
    <w:rsid w:val="00A12777"/>
    <w:rsid w:val="00A127B0"/>
    <w:rsid w:val="00A1294B"/>
    <w:rsid w:val="00A12BB9"/>
    <w:rsid w:val="00A12D54"/>
    <w:rsid w:val="00A13765"/>
    <w:rsid w:val="00A13AFC"/>
    <w:rsid w:val="00A13C85"/>
    <w:rsid w:val="00A13CF8"/>
    <w:rsid w:val="00A142B6"/>
    <w:rsid w:val="00A1440E"/>
    <w:rsid w:val="00A14453"/>
    <w:rsid w:val="00A144C7"/>
    <w:rsid w:val="00A15196"/>
    <w:rsid w:val="00A1523D"/>
    <w:rsid w:val="00A15246"/>
    <w:rsid w:val="00A152E7"/>
    <w:rsid w:val="00A159F4"/>
    <w:rsid w:val="00A16958"/>
    <w:rsid w:val="00A16C18"/>
    <w:rsid w:val="00A16EB7"/>
    <w:rsid w:val="00A16EEC"/>
    <w:rsid w:val="00A17484"/>
    <w:rsid w:val="00A1783F"/>
    <w:rsid w:val="00A179E0"/>
    <w:rsid w:val="00A17B5E"/>
    <w:rsid w:val="00A17E4C"/>
    <w:rsid w:val="00A20092"/>
    <w:rsid w:val="00A203BD"/>
    <w:rsid w:val="00A206BE"/>
    <w:rsid w:val="00A20914"/>
    <w:rsid w:val="00A2093E"/>
    <w:rsid w:val="00A20F5C"/>
    <w:rsid w:val="00A210FE"/>
    <w:rsid w:val="00A212DD"/>
    <w:rsid w:val="00A2134E"/>
    <w:rsid w:val="00A214E8"/>
    <w:rsid w:val="00A21505"/>
    <w:rsid w:val="00A215F1"/>
    <w:rsid w:val="00A21A26"/>
    <w:rsid w:val="00A222B6"/>
    <w:rsid w:val="00A224D7"/>
    <w:rsid w:val="00A225CC"/>
    <w:rsid w:val="00A2275F"/>
    <w:rsid w:val="00A22B7B"/>
    <w:rsid w:val="00A230A1"/>
    <w:rsid w:val="00A23729"/>
    <w:rsid w:val="00A23A9A"/>
    <w:rsid w:val="00A23D4C"/>
    <w:rsid w:val="00A240DD"/>
    <w:rsid w:val="00A242E9"/>
    <w:rsid w:val="00A2448E"/>
    <w:rsid w:val="00A245EA"/>
    <w:rsid w:val="00A249BC"/>
    <w:rsid w:val="00A24D68"/>
    <w:rsid w:val="00A24E6C"/>
    <w:rsid w:val="00A25265"/>
    <w:rsid w:val="00A25451"/>
    <w:rsid w:val="00A25CFC"/>
    <w:rsid w:val="00A25D3D"/>
    <w:rsid w:val="00A26518"/>
    <w:rsid w:val="00A26997"/>
    <w:rsid w:val="00A26C03"/>
    <w:rsid w:val="00A26D9B"/>
    <w:rsid w:val="00A27534"/>
    <w:rsid w:val="00A27AB1"/>
    <w:rsid w:val="00A27FFD"/>
    <w:rsid w:val="00A3024C"/>
    <w:rsid w:val="00A30D15"/>
    <w:rsid w:val="00A3123E"/>
    <w:rsid w:val="00A315F1"/>
    <w:rsid w:val="00A323BD"/>
    <w:rsid w:val="00A32736"/>
    <w:rsid w:val="00A32872"/>
    <w:rsid w:val="00A32DFC"/>
    <w:rsid w:val="00A334C3"/>
    <w:rsid w:val="00A334C5"/>
    <w:rsid w:val="00A33E24"/>
    <w:rsid w:val="00A33FDF"/>
    <w:rsid w:val="00A34861"/>
    <w:rsid w:val="00A353F3"/>
    <w:rsid w:val="00A3629A"/>
    <w:rsid w:val="00A366B9"/>
    <w:rsid w:val="00A37284"/>
    <w:rsid w:val="00A37AEC"/>
    <w:rsid w:val="00A37B62"/>
    <w:rsid w:val="00A4014E"/>
    <w:rsid w:val="00A40385"/>
    <w:rsid w:val="00A40CDE"/>
    <w:rsid w:val="00A40DB8"/>
    <w:rsid w:val="00A40E84"/>
    <w:rsid w:val="00A412A5"/>
    <w:rsid w:val="00A418F1"/>
    <w:rsid w:val="00A41957"/>
    <w:rsid w:val="00A4384E"/>
    <w:rsid w:val="00A43BC5"/>
    <w:rsid w:val="00A44ECB"/>
    <w:rsid w:val="00A451FB"/>
    <w:rsid w:val="00A453DA"/>
    <w:rsid w:val="00A45690"/>
    <w:rsid w:val="00A45D08"/>
    <w:rsid w:val="00A45FB0"/>
    <w:rsid w:val="00A46054"/>
    <w:rsid w:val="00A464D2"/>
    <w:rsid w:val="00A4652E"/>
    <w:rsid w:val="00A46575"/>
    <w:rsid w:val="00A4671F"/>
    <w:rsid w:val="00A46975"/>
    <w:rsid w:val="00A46A82"/>
    <w:rsid w:val="00A46FDA"/>
    <w:rsid w:val="00A470FE"/>
    <w:rsid w:val="00A47380"/>
    <w:rsid w:val="00A475C4"/>
    <w:rsid w:val="00A47AFC"/>
    <w:rsid w:val="00A47C74"/>
    <w:rsid w:val="00A502AF"/>
    <w:rsid w:val="00A503BD"/>
    <w:rsid w:val="00A50D46"/>
    <w:rsid w:val="00A51E6A"/>
    <w:rsid w:val="00A5205D"/>
    <w:rsid w:val="00A52265"/>
    <w:rsid w:val="00A5260E"/>
    <w:rsid w:val="00A53FF9"/>
    <w:rsid w:val="00A5435C"/>
    <w:rsid w:val="00A54BA2"/>
    <w:rsid w:val="00A54BD0"/>
    <w:rsid w:val="00A54C49"/>
    <w:rsid w:val="00A54F21"/>
    <w:rsid w:val="00A5511C"/>
    <w:rsid w:val="00A55246"/>
    <w:rsid w:val="00A55785"/>
    <w:rsid w:val="00A55815"/>
    <w:rsid w:val="00A56026"/>
    <w:rsid w:val="00A560D7"/>
    <w:rsid w:val="00A561A0"/>
    <w:rsid w:val="00A562AC"/>
    <w:rsid w:val="00A565E6"/>
    <w:rsid w:val="00A56A27"/>
    <w:rsid w:val="00A57174"/>
    <w:rsid w:val="00A572DD"/>
    <w:rsid w:val="00A57ADD"/>
    <w:rsid w:val="00A57B5E"/>
    <w:rsid w:val="00A57EA7"/>
    <w:rsid w:val="00A60227"/>
    <w:rsid w:val="00A602B6"/>
    <w:rsid w:val="00A611CE"/>
    <w:rsid w:val="00A61240"/>
    <w:rsid w:val="00A6128C"/>
    <w:rsid w:val="00A612D8"/>
    <w:rsid w:val="00A6149A"/>
    <w:rsid w:val="00A616F0"/>
    <w:rsid w:val="00A61A0C"/>
    <w:rsid w:val="00A61C25"/>
    <w:rsid w:val="00A61E34"/>
    <w:rsid w:val="00A61ED6"/>
    <w:rsid w:val="00A61F3B"/>
    <w:rsid w:val="00A62405"/>
    <w:rsid w:val="00A6344A"/>
    <w:rsid w:val="00A636F6"/>
    <w:rsid w:val="00A64188"/>
    <w:rsid w:val="00A642B3"/>
    <w:rsid w:val="00A64401"/>
    <w:rsid w:val="00A644D6"/>
    <w:rsid w:val="00A64A74"/>
    <w:rsid w:val="00A65372"/>
    <w:rsid w:val="00A654E4"/>
    <w:rsid w:val="00A65582"/>
    <w:rsid w:val="00A657F7"/>
    <w:rsid w:val="00A66078"/>
    <w:rsid w:val="00A6615F"/>
    <w:rsid w:val="00A661DB"/>
    <w:rsid w:val="00A663D3"/>
    <w:rsid w:val="00A664FE"/>
    <w:rsid w:val="00A668DE"/>
    <w:rsid w:val="00A6727F"/>
    <w:rsid w:val="00A67822"/>
    <w:rsid w:val="00A67880"/>
    <w:rsid w:val="00A67BA0"/>
    <w:rsid w:val="00A67BCF"/>
    <w:rsid w:val="00A67DE2"/>
    <w:rsid w:val="00A70E9D"/>
    <w:rsid w:val="00A711C2"/>
    <w:rsid w:val="00A72418"/>
    <w:rsid w:val="00A72747"/>
    <w:rsid w:val="00A73073"/>
    <w:rsid w:val="00A73580"/>
    <w:rsid w:val="00A73C07"/>
    <w:rsid w:val="00A73D30"/>
    <w:rsid w:val="00A7415A"/>
    <w:rsid w:val="00A74C34"/>
    <w:rsid w:val="00A75092"/>
    <w:rsid w:val="00A75A94"/>
    <w:rsid w:val="00A76557"/>
    <w:rsid w:val="00A766D6"/>
    <w:rsid w:val="00A76838"/>
    <w:rsid w:val="00A773BB"/>
    <w:rsid w:val="00A7766B"/>
    <w:rsid w:val="00A7784D"/>
    <w:rsid w:val="00A77AF2"/>
    <w:rsid w:val="00A77FBD"/>
    <w:rsid w:val="00A80055"/>
    <w:rsid w:val="00A80197"/>
    <w:rsid w:val="00A804AC"/>
    <w:rsid w:val="00A804E3"/>
    <w:rsid w:val="00A807F7"/>
    <w:rsid w:val="00A80F21"/>
    <w:rsid w:val="00A8114C"/>
    <w:rsid w:val="00A81ADC"/>
    <w:rsid w:val="00A81B54"/>
    <w:rsid w:val="00A81E09"/>
    <w:rsid w:val="00A82142"/>
    <w:rsid w:val="00A8297F"/>
    <w:rsid w:val="00A82DDD"/>
    <w:rsid w:val="00A82FEB"/>
    <w:rsid w:val="00A834C9"/>
    <w:rsid w:val="00A83A9F"/>
    <w:rsid w:val="00A83CA6"/>
    <w:rsid w:val="00A8421D"/>
    <w:rsid w:val="00A844FA"/>
    <w:rsid w:val="00A848D1"/>
    <w:rsid w:val="00A84DA4"/>
    <w:rsid w:val="00A84FE3"/>
    <w:rsid w:val="00A854B2"/>
    <w:rsid w:val="00A85AD5"/>
    <w:rsid w:val="00A85C2F"/>
    <w:rsid w:val="00A8636F"/>
    <w:rsid w:val="00A865E1"/>
    <w:rsid w:val="00A86A01"/>
    <w:rsid w:val="00A86F8C"/>
    <w:rsid w:val="00A87411"/>
    <w:rsid w:val="00A875AD"/>
    <w:rsid w:val="00A87755"/>
    <w:rsid w:val="00A879AF"/>
    <w:rsid w:val="00A87A5E"/>
    <w:rsid w:val="00A87CB1"/>
    <w:rsid w:val="00A90416"/>
    <w:rsid w:val="00A90522"/>
    <w:rsid w:val="00A9061C"/>
    <w:rsid w:val="00A90BC1"/>
    <w:rsid w:val="00A90CC2"/>
    <w:rsid w:val="00A90D51"/>
    <w:rsid w:val="00A910F8"/>
    <w:rsid w:val="00A9185E"/>
    <w:rsid w:val="00A91DBB"/>
    <w:rsid w:val="00A92056"/>
    <w:rsid w:val="00A927C7"/>
    <w:rsid w:val="00A92972"/>
    <w:rsid w:val="00A92A72"/>
    <w:rsid w:val="00A92AE7"/>
    <w:rsid w:val="00A92B18"/>
    <w:rsid w:val="00A92C90"/>
    <w:rsid w:val="00A92F25"/>
    <w:rsid w:val="00A9345D"/>
    <w:rsid w:val="00A938C9"/>
    <w:rsid w:val="00A940D1"/>
    <w:rsid w:val="00A9451E"/>
    <w:rsid w:val="00A95047"/>
    <w:rsid w:val="00A952DA"/>
    <w:rsid w:val="00A9564F"/>
    <w:rsid w:val="00A956DC"/>
    <w:rsid w:val="00A95C0B"/>
    <w:rsid w:val="00A95F75"/>
    <w:rsid w:val="00A96DC2"/>
    <w:rsid w:val="00A96F40"/>
    <w:rsid w:val="00A97B64"/>
    <w:rsid w:val="00AA050A"/>
    <w:rsid w:val="00AA05FC"/>
    <w:rsid w:val="00AA06FE"/>
    <w:rsid w:val="00AA1037"/>
    <w:rsid w:val="00AA1563"/>
    <w:rsid w:val="00AA1B9E"/>
    <w:rsid w:val="00AA2A35"/>
    <w:rsid w:val="00AA3588"/>
    <w:rsid w:val="00AA3ABA"/>
    <w:rsid w:val="00AA414D"/>
    <w:rsid w:val="00AA42C5"/>
    <w:rsid w:val="00AA4593"/>
    <w:rsid w:val="00AA461E"/>
    <w:rsid w:val="00AA4862"/>
    <w:rsid w:val="00AA4958"/>
    <w:rsid w:val="00AA53A3"/>
    <w:rsid w:val="00AA5723"/>
    <w:rsid w:val="00AA5898"/>
    <w:rsid w:val="00AA60DE"/>
    <w:rsid w:val="00AA6E8E"/>
    <w:rsid w:val="00AA73BE"/>
    <w:rsid w:val="00AA743E"/>
    <w:rsid w:val="00AA7855"/>
    <w:rsid w:val="00AA7DE6"/>
    <w:rsid w:val="00AB0306"/>
    <w:rsid w:val="00AB0AC9"/>
    <w:rsid w:val="00AB0BBF"/>
    <w:rsid w:val="00AB0EA8"/>
    <w:rsid w:val="00AB1384"/>
    <w:rsid w:val="00AB1395"/>
    <w:rsid w:val="00AB17AB"/>
    <w:rsid w:val="00AB2463"/>
    <w:rsid w:val="00AB2A7B"/>
    <w:rsid w:val="00AB2DC8"/>
    <w:rsid w:val="00AB339D"/>
    <w:rsid w:val="00AB364D"/>
    <w:rsid w:val="00AB385A"/>
    <w:rsid w:val="00AB39D3"/>
    <w:rsid w:val="00AB41A8"/>
    <w:rsid w:val="00AB4363"/>
    <w:rsid w:val="00AB4864"/>
    <w:rsid w:val="00AB49C7"/>
    <w:rsid w:val="00AB4D05"/>
    <w:rsid w:val="00AB526B"/>
    <w:rsid w:val="00AB52E4"/>
    <w:rsid w:val="00AB5303"/>
    <w:rsid w:val="00AB535D"/>
    <w:rsid w:val="00AB59FC"/>
    <w:rsid w:val="00AB66CF"/>
    <w:rsid w:val="00AB6DC9"/>
    <w:rsid w:val="00AB71FC"/>
    <w:rsid w:val="00AB7553"/>
    <w:rsid w:val="00AB766A"/>
    <w:rsid w:val="00AB77E7"/>
    <w:rsid w:val="00AB7ABC"/>
    <w:rsid w:val="00AC086A"/>
    <w:rsid w:val="00AC0AFE"/>
    <w:rsid w:val="00AC0BBE"/>
    <w:rsid w:val="00AC100B"/>
    <w:rsid w:val="00AC15BD"/>
    <w:rsid w:val="00AC25D4"/>
    <w:rsid w:val="00AC297F"/>
    <w:rsid w:val="00AC2B7D"/>
    <w:rsid w:val="00AC2CF9"/>
    <w:rsid w:val="00AC3255"/>
    <w:rsid w:val="00AC32C9"/>
    <w:rsid w:val="00AC4367"/>
    <w:rsid w:val="00AC4630"/>
    <w:rsid w:val="00AC4665"/>
    <w:rsid w:val="00AC475D"/>
    <w:rsid w:val="00AC4DE9"/>
    <w:rsid w:val="00AC563D"/>
    <w:rsid w:val="00AC571B"/>
    <w:rsid w:val="00AC583C"/>
    <w:rsid w:val="00AC5905"/>
    <w:rsid w:val="00AC5C24"/>
    <w:rsid w:val="00AC61D0"/>
    <w:rsid w:val="00AC65F2"/>
    <w:rsid w:val="00AC6B78"/>
    <w:rsid w:val="00AC6B79"/>
    <w:rsid w:val="00AC708D"/>
    <w:rsid w:val="00AC70AF"/>
    <w:rsid w:val="00AC79A7"/>
    <w:rsid w:val="00AC7E5E"/>
    <w:rsid w:val="00AD05FE"/>
    <w:rsid w:val="00AD088B"/>
    <w:rsid w:val="00AD0D53"/>
    <w:rsid w:val="00AD0EF4"/>
    <w:rsid w:val="00AD107D"/>
    <w:rsid w:val="00AD146A"/>
    <w:rsid w:val="00AD148B"/>
    <w:rsid w:val="00AD1BB8"/>
    <w:rsid w:val="00AD1CCA"/>
    <w:rsid w:val="00AD1CFC"/>
    <w:rsid w:val="00AD1F93"/>
    <w:rsid w:val="00AD1FEC"/>
    <w:rsid w:val="00AD22F6"/>
    <w:rsid w:val="00AD23A9"/>
    <w:rsid w:val="00AD2845"/>
    <w:rsid w:val="00AD2C8F"/>
    <w:rsid w:val="00AD35D0"/>
    <w:rsid w:val="00AD3689"/>
    <w:rsid w:val="00AD4557"/>
    <w:rsid w:val="00AD45B5"/>
    <w:rsid w:val="00AD49A7"/>
    <w:rsid w:val="00AD500A"/>
    <w:rsid w:val="00AD5289"/>
    <w:rsid w:val="00AD54C9"/>
    <w:rsid w:val="00AD580C"/>
    <w:rsid w:val="00AD665A"/>
    <w:rsid w:val="00AD687C"/>
    <w:rsid w:val="00AD6E38"/>
    <w:rsid w:val="00AD74F2"/>
    <w:rsid w:val="00AD77DB"/>
    <w:rsid w:val="00AE036E"/>
    <w:rsid w:val="00AE0D95"/>
    <w:rsid w:val="00AE169D"/>
    <w:rsid w:val="00AE1C8D"/>
    <w:rsid w:val="00AE1E39"/>
    <w:rsid w:val="00AE22FF"/>
    <w:rsid w:val="00AE2319"/>
    <w:rsid w:val="00AE244A"/>
    <w:rsid w:val="00AE2868"/>
    <w:rsid w:val="00AE28A4"/>
    <w:rsid w:val="00AE3694"/>
    <w:rsid w:val="00AE37C8"/>
    <w:rsid w:val="00AE3A5B"/>
    <w:rsid w:val="00AE4674"/>
    <w:rsid w:val="00AE4AAA"/>
    <w:rsid w:val="00AE5824"/>
    <w:rsid w:val="00AE59B8"/>
    <w:rsid w:val="00AE5B4A"/>
    <w:rsid w:val="00AE5FFE"/>
    <w:rsid w:val="00AE6A86"/>
    <w:rsid w:val="00AE7E47"/>
    <w:rsid w:val="00AF0348"/>
    <w:rsid w:val="00AF0558"/>
    <w:rsid w:val="00AF1D1E"/>
    <w:rsid w:val="00AF1E1E"/>
    <w:rsid w:val="00AF1EF2"/>
    <w:rsid w:val="00AF1F41"/>
    <w:rsid w:val="00AF1F42"/>
    <w:rsid w:val="00AF251E"/>
    <w:rsid w:val="00AF2AEA"/>
    <w:rsid w:val="00AF2F70"/>
    <w:rsid w:val="00AF31BD"/>
    <w:rsid w:val="00AF32BB"/>
    <w:rsid w:val="00AF3560"/>
    <w:rsid w:val="00AF3C77"/>
    <w:rsid w:val="00AF3EC3"/>
    <w:rsid w:val="00AF48BD"/>
    <w:rsid w:val="00AF4999"/>
    <w:rsid w:val="00AF4B0D"/>
    <w:rsid w:val="00AF4E92"/>
    <w:rsid w:val="00AF55C0"/>
    <w:rsid w:val="00AF6D54"/>
    <w:rsid w:val="00AF6F33"/>
    <w:rsid w:val="00AF7250"/>
    <w:rsid w:val="00AF7433"/>
    <w:rsid w:val="00AF75BF"/>
    <w:rsid w:val="00AF7752"/>
    <w:rsid w:val="00AF7A94"/>
    <w:rsid w:val="00AF7B91"/>
    <w:rsid w:val="00AF7C58"/>
    <w:rsid w:val="00AF7EEF"/>
    <w:rsid w:val="00B003D4"/>
    <w:rsid w:val="00B00C54"/>
    <w:rsid w:val="00B00CBF"/>
    <w:rsid w:val="00B0134C"/>
    <w:rsid w:val="00B01CD0"/>
    <w:rsid w:val="00B0246E"/>
    <w:rsid w:val="00B02BDE"/>
    <w:rsid w:val="00B02DF9"/>
    <w:rsid w:val="00B030A2"/>
    <w:rsid w:val="00B0385F"/>
    <w:rsid w:val="00B04BC5"/>
    <w:rsid w:val="00B054D2"/>
    <w:rsid w:val="00B061EE"/>
    <w:rsid w:val="00B06270"/>
    <w:rsid w:val="00B06BF8"/>
    <w:rsid w:val="00B070AD"/>
    <w:rsid w:val="00B0712A"/>
    <w:rsid w:val="00B073CD"/>
    <w:rsid w:val="00B07A2C"/>
    <w:rsid w:val="00B07A79"/>
    <w:rsid w:val="00B07BB6"/>
    <w:rsid w:val="00B10BA3"/>
    <w:rsid w:val="00B10BF3"/>
    <w:rsid w:val="00B10D0C"/>
    <w:rsid w:val="00B1111C"/>
    <w:rsid w:val="00B11252"/>
    <w:rsid w:val="00B116E1"/>
    <w:rsid w:val="00B11758"/>
    <w:rsid w:val="00B12150"/>
    <w:rsid w:val="00B12280"/>
    <w:rsid w:val="00B12627"/>
    <w:rsid w:val="00B12649"/>
    <w:rsid w:val="00B128B5"/>
    <w:rsid w:val="00B12FD2"/>
    <w:rsid w:val="00B13104"/>
    <w:rsid w:val="00B1326C"/>
    <w:rsid w:val="00B1337B"/>
    <w:rsid w:val="00B1358E"/>
    <w:rsid w:val="00B139CD"/>
    <w:rsid w:val="00B141C8"/>
    <w:rsid w:val="00B1466B"/>
    <w:rsid w:val="00B147A1"/>
    <w:rsid w:val="00B1489A"/>
    <w:rsid w:val="00B14A27"/>
    <w:rsid w:val="00B14C79"/>
    <w:rsid w:val="00B16539"/>
    <w:rsid w:val="00B167B5"/>
    <w:rsid w:val="00B167F5"/>
    <w:rsid w:val="00B20382"/>
    <w:rsid w:val="00B20596"/>
    <w:rsid w:val="00B221DC"/>
    <w:rsid w:val="00B22603"/>
    <w:rsid w:val="00B22651"/>
    <w:rsid w:val="00B22848"/>
    <w:rsid w:val="00B22C53"/>
    <w:rsid w:val="00B22C5E"/>
    <w:rsid w:val="00B2341E"/>
    <w:rsid w:val="00B23F28"/>
    <w:rsid w:val="00B24026"/>
    <w:rsid w:val="00B24310"/>
    <w:rsid w:val="00B244F2"/>
    <w:rsid w:val="00B24AB8"/>
    <w:rsid w:val="00B24B8C"/>
    <w:rsid w:val="00B24D6E"/>
    <w:rsid w:val="00B24E9A"/>
    <w:rsid w:val="00B24FB9"/>
    <w:rsid w:val="00B2521D"/>
    <w:rsid w:val="00B25235"/>
    <w:rsid w:val="00B25AD1"/>
    <w:rsid w:val="00B26142"/>
    <w:rsid w:val="00B2621C"/>
    <w:rsid w:val="00B26827"/>
    <w:rsid w:val="00B2683D"/>
    <w:rsid w:val="00B2684E"/>
    <w:rsid w:val="00B274D4"/>
    <w:rsid w:val="00B27A45"/>
    <w:rsid w:val="00B27B82"/>
    <w:rsid w:val="00B27BBD"/>
    <w:rsid w:val="00B27D85"/>
    <w:rsid w:val="00B30047"/>
    <w:rsid w:val="00B30154"/>
    <w:rsid w:val="00B306B0"/>
    <w:rsid w:val="00B308C0"/>
    <w:rsid w:val="00B317BC"/>
    <w:rsid w:val="00B31D65"/>
    <w:rsid w:val="00B32B9B"/>
    <w:rsid w:val="00B32FC2"/>
    <w:rsid w:val="00B33382"/>
    <w:rsid w:val="00B33831"/>
    <w:rsid w:val="00B33A5D"/>
    <w:rsid w:val="00B34468"/>
    <w:rsid w:val="00B3463C"/>
    <w:rsid w:val="00B347AB"/>
    <w:rsid w:val="00B34D2E"/>
    <w:rsid w:val="00B3556A"/>
    <w:rsid w:val="00B359BB"/>
    <w:rsid w:val="00B359F6"/>
    <w:rsid w:val="00B35BAD"/>
    <w:rsid w:val="00B3680C"/>
    <w:rsid w:val="00B36DB3"/>
    <w:rsid w:val="00B373B5"/>
    <w:rsid w:val="00B374E1"/>
    <w:rsid w:val="00B3765E"/>
    <w:rsid w:val="00B37BE9"/>
    <w:rsid w:val="00B37F7E"/>
    <w:rsid w:val="00B40654"/>
    <w:rsid w:val="00B41030"/>
    <w:rsid w:val="00B42101"/>
    <w:rsid w:val="00B42A68"/>
    <w:rsid w:val="00B43295"/>
    <w:rsid w:val="00B43537"/>
    <w:rsid w:val="00B438CF"/>
    <w:rsid w:val="00B43B1A"/>
    <w:rsid w:val="00B44732"/>
    <w:rsid w:val="00B44F6F"/>
    <w:rsid w:val="00B44F75"/>
    <w:rsid w:val="00B45471"/>
    <w:rsid w:val="00B457C4"/>
    <w:rsid w:val="00B459A8"/>
    <w:rsid w:val="00B45A00"/>
    <w:rsid w:val="00B45DBF"/>
    <w:rsid w:val="00B46E18"/>
    <w:rsid w:val="00B471E1"/>
    <w:rsid w:val="00B47540"/>
    <w:rsid w:val="00B47F0C"/>
    <w:rsid w:val="00B47FA5"/>
    <w:rsid w:val="00B50537"/>
    <w:rsid w:val="00B50973"/>
    <w:rsid w:val="00B50C85"/>
    <w:rsid w:val="00B50D30"/>
    <w:rsid w:val="00B51820"/>
    <w:rsid w:val="00B51959"/>
    <w:rsid w:val="00B51A47"/>
    <w:rsid w:val="00B52361"/>
    <w:rsid w:val="00B52796"/>
    <w:rsid w:val="00B52957"/>
    <w:rsid w:val="00B529B4"/>
    <w:rsid w:val="00B52C5F"/>
    <w:rsid w:val="00B52D84"/>
    <w:rsid w:val="00B54251"/>
    <w:rsid w:val="00B55648"/>
    <w:rsid w:val="00B55CAE"/>
    <w:rsid w:val="00B565A9"/>
    <w:rsid w:val="00B56A73"/>
    <w:rsid w:val="00B56D1D"/>
    <w:rsid w:val="00B57033"/>
    <w:rsid w:val="00B57B1A"/>
    <w:rsid w:val="00B57FBB"/>
    <w:rsid w:val="00B60129"/>
    <w:rsid w:val="00B60196"/>
    <w:rsid w:val="00B604BC"/>
    <w:rsid w:val="00B60594"/>
    <w:rsid w:val="00B61701"/>
    <w:rsid w:val="00B61A61"/>
    <w:rsid w:val="00B61CB0"/>
    <w:rsid w:val="00B62712"/>
    <w:rsid w:val="00B63434"/>
    <w:rsid w:val="00B63600"/>
    <w:rsid w:val="00B637B6"/>
    <w:rsid w:val="00B638FD"/>
    <w:rsid w:val="00B6398D"/>
    <w:rsid w:val="00B63FFA"/>
    <w:rsid w:val="00B640DF"/>
    <w:rsid w:val="00B642B7"/>
    <w:rsid w:val="00B64717"/>
    <w:rsid w:val="00B64D3B"/>
    <w:rsid w:val="00B650E8"/>
    <w:rsid w:val="00B652E7"/>
    <w:rsid w:val="00B65598"/>
    <w:rsid w:val="00B656EB"/>
    <w:rsid w:val="00B65887"/>
    <w:rsid w:val="00B6594A"/>
    <w:rsid w:val="00B65A4D"/>
    <w:rsid w:val="00B65A9A"/>
    <w:rsid w:val="00B65ABE"/>
    <w:rsid w:val="00B65B45"/>
    <w:rsid w:val="00B65DFD"/>
    <w:rsid w:val="00B66271"/>
    <w:rsid w:val="00B667C1"/>
    <w:rsid w:val="00B66B98"/>
    <w:rsid w:val="00B66C98"/>
    <w:rsid w:val="00B66D25"/>
    <w:rsid w:val="00B6700D"/>
    <w:rsid w:val="00B67879"/>
    <w:rsid w:val="00B67C04"/>
    <w:rsid w:val="00B7039D"/>
    <w:rsid w:val="00B707CA"/>
    <w:rsid w:val="00B70B7E"/>
    <w:rsid w:val="00B70BE7"/>
    <w:rsid w:val="00B70CE0"/>
    <w:rsid w:val="00B70FD7"/>
    <w:rsid w:val="00B71B0F"/>
    <w:rsid w:val="00B71DCB"/>
    <w:rsid w:val="00B71E5D"/>
    <w:rsid w:val="00B727E8"/>
    <w:rsid w:val="00B73091"/>
    <w:rsid w:val="00B735D5"/>
    <w:rsid w:val="00B736F6"/>
    <w:rsid w:val="00B737B4"/>
    <w:rsid w:val="00B73884"/>
    <w:rsid w:val="00B73B91"/>
    <w:rsid w:val="00B73D0D"/>
    <w:rsid w:val="00B74035"/>
    <w:rsid w:val="00B743AC"/>
    <w:rsid w:val="00B74AAE"/>
    <w:rsid w:val="00B74B7E"/>
    <w:rsid w:val="00B74CAD"/>
    <w:rsid w:val="00B74DCA"/>
    <w:rsid w:val="00B74F52"/>
    <w:rsid w:val="00B74FD6"/>
    <w:rsid w:val="00B75450"/>
    <w:rsid w:val="00B7608B"/>
    <w:rsid w:val="00B763DE"/>
    <w:rsid w:val="00B767D5"/>
    <w:rsid w:val="00B767F9"/>
    <w:rsid w:val="00B76B86"/>
    <w:rsid w:val="00B76C51"/>
    <w:rsid w:val="00B77197"/>
    <w:rsid w:val="00B777DE"/>
    <w:rsid w:val="00B77C93"/>
    <w:rsid w:val="00B800BD"/>
    <w:rsid w:val="00B806F1"/>
    <w:rsid w:val="00B80E6B"/>
    <w:rsid w:val="00B8109E"/>
    <w:rsid w:val="00B81958"/>
    <w:rsid w:val="00B822D7"/>
    <w:rsid w:val="00B824D5"/>
    <w:rsid w:val="00B8283D"/>
    <w:rsid w:val="00B82B04"/>
    <w:rsid w:val="00B83041"/>
    <w:rsid w:val="00B830B2"/>
    <w:rsid w:val="00B832EE"/>
    <w:rsid w:val="00B83791"/>
    <w:rsid w:val="00B837BB"/>
    <w:rsid w:val="00B83D26"/>
    <w:rsid w:val="00B83DD9"/>
    <w:rsid w:val="00B84D0E"/>
    <w:rsid w:val="00B84F82"/>
    <w:rsid w:val="00B8576D"/>
    <w:rsid w:val="00B86079"/>
    <w:rsid w:val="00B8656D"/>
    <w:rsid w:val="00B86DAA"/>
    <w:rsid w:val="00B87476"/>
    <w:rsid w:val="00B876CC"/>
    <w:rsid w:val="00B87C7C"/>
    <w:rsid w:val="00B87D70"/>
    <w:rsid w:val="00B87E96"/>
    <w:rsid w:val="00B904B1"/>
    <w:rsid w:val="00B90CD5"/>
    <w:rsid w:val="00B90E97"/>
    <w:rsid w:val="00B91127"/>
    <w:rsid w:val="00B911B1"/>
    <w:rsid w:val="00B912C8"/>
    <w:rsid w:val="00B91359"/>
    <w:rsid w:val="00B925AF"/>
    <w:rsid w:val="00B9283E"/>
    <w:rsid w:val="00B92AD4"/>
    <w:rsid w:val="00B93292"/>
    <w:rsid w:val="00B935F4"/>
    <w:rsid w:val="00B9396A"/>
    <w:rsid w:val="00B939BE"/>
    <w:rsid w:val="00B93EED"/>
    <w:rsid w:val="00B93FB5"/>
    <w:rsid w:val="00B943D0"/>
    <w:rsid w:val="00B946DA"/>
    <w:rsid w:val="00B94BCA"/>
    <w:rsid w:val="00B94CC6"/>
    <w:rsid w:val="00B95338"/>
    <w:rsid w:val="00B953E9"/>
    <w:rsid w:val="00B95500"/>
    <w:rsid w:val="00B963C4"/>
    <w:rsid w:val="00B96516"/>
    <w:rsid w:val="00B96D51"/>
    <w:rsid w:val="00B96DA8"/>
    <w:rsid w:val="00B97E38"/>
    <w:rsid w:val="00BA061E"/>
    <w:rsid w:val="00BA167F"/>
    <w:rsid w:val="00BA17D1"/>
    <w:rsid w:val="00BA1BF8"/>
    <w:rsid w:val="00BA2195"/>
    <w:rsid w:val="00BA2262"/>
    <w:rsid w:val="00BA28FF"/>
    <w:rsid w:val="00BA2A28"/>
    <w:rsid w:val="00BA2A8E"/>
    <w:rsid w:val="00BA32B7"/>
    <w:rsid w:val="00BA3301"/>
    <w:rsid w:val="00BA3577"/>
    <w:rsid w:val="00BA360B"/>
    <w:rsid w:val="00BA376B"/>
    <w:rsid w:val="00BA395F"/>
    <w:rsid w:val="00BA3BE1"/>
    <w:rsid w:val="00BA3F27"/>
    <w:rsid w:val="00BA4097"/>
    <w:rsid w:val="00BA410E"/>
    <w:rsid w:val="00BA4232"/>
    <w:rsid w:val="00BA4574"/>
    <w:rsid w:val="00BA49F8"/>
    <w:rsid w:val="00BA4C6D"/>
    <w:rsid w:val="00BA4DD8"/>
    <w:rsid w:val="00BA5702"/>
    <w:rsid w:val="00BA5B47"/>
    <w:rsid w:val="00BA6257"/>
    <w:rsid w:val="00BA63A1"/>
    <w:rsid w:val="00BA661A"/>
    <w:rsid w:val="00BA684C"/>
    <w:rsid w:val="00BA6F90"/>
    <w:rsid w:val="00BA7262"/>
    <w:rsid w:val="00BA741B"/>
    <w:rsid w:val="00BA7420"/>
    <w:rsid w:val="00BA7626"/>
    <w:rsid w:val="00BA7FD2"/>
    <w:rsid w:val="00BA7FE1"/>
    <w:rsid w:val="00BB064A"/>
    <w:rsid w:val="00BB0CE2"/>
    <w:rsid w:val="00BB0E6A"/>
    <w:rsid w:val="00BB0F94"/>
    <w:rsid w:val="00BB100A"/>
    <w:rsid w:val="00BB143A"/>
    <w:rsid w:val="00BB1768"/>
    <w:rsid w:val="00BB1AB0"/>
    <w:rsid w:val="00BB20C7"/>
    <w:rsid w:val="00BB21FD"/>
    <w:rsid w:val="00BB223E"/>
    <w:rsid w:val="00BB2812"/>
    <w:rsid w:val="00BB28D8"/>
    <w:rsid w:val="00BB2CA9"/>
    <w:rsid w:val="00BB35B1"/>
    <w:rsid w:val="00BB3A8E"/>
    <w:rsid w:val="00BB480D"/>
    <w:rsid w:val="00BB5368"/>
    <w:rsid w:val="00BB57C6"/>
    <w:rsid w:val="00BB65A6"/>
    <w:rsid w:val="00BB6CCD"/>
    <w:rsid w:val="00BB6D86"/>
    <w:rsid w:val="00BB7F2A"/>
    <w:rsid w:val="00BC0158"/>
    <w:rsid w:val="00BC11C3"/>
    <w:rsid w:val="00BC1580"/>
    <w:rsid w:val="00BC1C3A"/>
    <w:rsid w:val="00BC1FA6"/>
    <w:rsid w:val="00BC2B13"/>
    <w:rsid w:val="00BC2D9C"/>
    <w:rsid w:val="00BC2F2D"/>
    <w:rsid w:val="00BC3A19"/>
    <w:rsid w:val="00BC3B0E"/>
    <w:rsid w:val="00BC3B84"/>
    <w:rsid w:val="00BC3C71"/>
    <w:rsid w:val="00BC3E81"/>
    <w:rsid w:val="00BC43CE"/>
    <w:rsid w:val="00BC4509"/>
    <w:rsid w:val="00BC4F80"/>
    <w:rsid w:val="00BC51A2"/>
    <w:rsid w:val="00BC5486"/>
    <w:rsid w:val="00BC56A8"/>
    <w:rsid w:val="00BC5E0B"/>
    <w:rsid w:val="00BC5E70"/>
    <w:rsid w:val="00BC6150"/>
    <w:rsid w:val="00BC62D0"/>
    <w:rsid w:val="00BC6633"/>
    <w:rsid w:val="00BC6A43"/>
    <w:rsid w:val="00BC6D3E"/>
    <w:rsid w:val="00BC7026"/>
    <w:rsid w:val="00BC75F6"/>
    <w:rsid w:val="00BC77DB"/>
    <w:rsid w:val="00BC7C44"/>
    <w:rsid w:val="00BC7CA0"/>
    <w:rsid w:val="00BD000A"/>
    <w:rsid w:val="00BD01BE"/>
    <w:rsid w:val="00BD0732"/>
    <w:rsid w:val="00BD0AF1"/>
    <w:rsid w:val="00BD0EE4"/>
    <w:rsid w:val="00BD1072"/>
    <w:rsid w:val="00BD17B9"/>
    <w:rsid w:val="00BD1822"/>
    <w:rsid w:val="00BD2470"/>
    <w:rsid w:val="00BD268B"/>
    <w:rsid w:val="00BD3263"/>
    <w:rsid w:val="00BD354E"/>
    <w:rsid w:val="00BD39F4"/>
    <w:rsid w:val="00BD3A53"/>
    <w:rsid w:val="00BD3BAE"/>
    <w:rsid w:val="00BD4C3E"/>
    <w:rsid w:val="00BD4D5C"/>
    <w:rsid w:val="00BD4D87"/>
    <w:rsid w:val="00BD57E5"/>
    <w:rsid w:val="00BD5949"/>
    <w:rsid w:val="00BD5A5F"/>
    <w:rsid w:val="00BD60DD"/>
    <w:rsid w:val="00BD6A6D"/>
    <w:rsid w:val="00BD6B18"/>
    <w:rsid w:val="00BD6B78"/>
    <w:rsid w:val="00BD6D46"/>
    <w:rsid w:val="00BD76F1"/>
    <w:rsid w:val="00BE0114"/>
    <w:rsid w:val="00BE042B"/>
    <w:rsid w:val="00BE04DD"/>
    <w:rsid w:val="00BE0B87"/>
    <w:rsid w:val="00BE145E"/>
    <w:rsid w:val="00BE16A7"/>
    <w:rsid w:val="00BE18CC"/>
    <w:rsid w:val="00BE23E6"/>
    <w:rsid w:val="00BE2EB1"/>
    <w:rsid w:val="00BE3143"/>
    <w:rsid w:val="00BE34D8"/>
    <w:rsid w:val="00BE3C11"/>
    <w:rsid w:val="00BE3D89"/>
    <w:rsid w:val="00BE454C"/>
    <w:rsid w:val="00BE4749"/>
    <w:rsid w:val="00BE5648"/>
    <w:rsid w:val="00BE57D7"/>
    <w:rsid w:val="00BE582A"/>
    <w:rsid w:val="00BE5BFE"/>
    <w:rsid w:val="00BE5E43"/>
    <w:rsid w:val="00BE65B9"/>
    <w:rsid w:val="00BE66F9"/>
    <w:rsid w:val="00BE6A86"/>
    <w:rsid w:val="00BE6CAD"/>
    <w:rsid w:val="00BE6D56"/>
    <w:rsid w:val="00BE6EC7"/>
    <w:rsid w:val="00BE734B"/>
    <w:rsid w:val="00BE7413"/>
    <w:rsid w:val="00BE7539"/>
    <w:rsid w:val="00BE757E"/>
    <w:rsid w:val="00BF192D"/>
    <w:rsid w:val="00BF2130"/>
    <w:rsid w:val="00BF240D"/>
    <w:rsid w:val="00BF28A6"/>
    <w:rsid w:val="00BF3154"/>
    <w:rsid w:val="00BF31C0"/>
    <w:rsid w:val="00BF3AE1"/>
    <w:rsid w:val="00BF47B7"/>
    <w:rsid w:val="00BF4921"/>
    <w:rsid w:val="00BF4B4A"/>
    <w:rsid w:val="00BF4D14"/>
    <w:rsid w:val="00BF561F"/>
    <w:rsid w:val="00BF5687"/>
    <w:rsid w:val="00BF6364"/>
    <w:rsid w:val="00BF6598"/>
    <w:rsid w:val="00BF6711"/>
    <w:rsid w:val="00BF705A"/>
    <w:rsid w:val="00BF7458"/>
    <w:rsid w:val="00BF78A1"/>
    <w:rsid w:val="00C00805"/>
    <w:rsid w:val="00C00A9C"/>
    <w:rsid w:val="00C01440"/>
    <w:rsid w:val="00C0190A"/>
    <w:rsid w:val="00C023EE"/>
    <w:rsid w:val="00C027B7"/>
    <w:rsid w:val="00C027B9"/>
    <w:rsid w:val="00C02A41"/>
    <w:rsid w:val="00C032F4"/>
    <w:rsid w:val="00C03DB0"/>
    <w:rsid w:val="00C03E71"/>
    <w:rsid w:val="00C0412E"/>
    <w:rsid w:val="00C042B2"/>
    <w:rsid w:val="00C04C2D"/>
    <w:rsid w:val="00C05910"/>
    <w:rsid w:val="00C0631F"/>
    <w:rsid w:val="00C064E2"/>
    <w:rsid w:val="00C06E8F"/>
    <w:rsid w:val="00C06F65"/>
    <w:rsid w:val="00C0701D"/>
    <w:rsid w:val="00C072BF"/>
    <w:rsid w:val="00C077F5"/>
    <w:rsid w:val="00C07ACB"/>
    <w:rsid w:val="00C07BED"/>
    <w:rsid w:val="00C10283"/>
    <w:rsid w:val="00C10811"/>
    <w:rsid w:val="00C10A26"/>
    <w:rsid w:val="00C10B50"/>
    <w:rsid w:val="00C10B8D"/>
    <w:rsid w:val="00C11402"/>
    <w:rsid w:val="00C11681"/>
    <w:rsid w:val="00C1197E"/>
    <w:rsid w:val="00C12087"/>
    <w:rsid w:val="00C12127"/>
    <w:rsid w:val="00C1221D"/>
    <w:rsid w:val="00C122AC"/>
    <w:rsid w:val="00C124AF"/>
    <w:rsid w:val="00C1258C"/>
    <w:rsid w:val="00C1265F"/>
    <w:rsid w:val="00C12BCB"/>
    <w:rsid w:val="00C1380A"/>
    <w:rsid w:val="00C1397B"/>
    <w:rsid w:val="00C13CBC"/>
    <w:rsid w:val="00C144F0"/>
    <w:rsid w:val="00C14966"/>
    <w:rsid w:val="00C14C8E"/>
    <w:rsid w:val="00C161F6"/>
    <w:rsid w:val="00C16300"/>
    <w:rsid w:val="00C163D7"/>
    <w:rsid w:val="00C1692C"/>
    <w:rsid w:val="00C16BA3"/>
    <w:rsid w:val="00C16D9E"/>
    <w:rsid w:val="00C1727E"/>
    <w:rsid w:val="00C17325"/>
    <w:rsid w:val="00C177DE"/>
    <w:rsid w:val="00C17D86"/>
    <w:rsid w:val="00C2033E"/>
    <w:rsid w:val="00C207DC"/>
    <w:rsid w:val="00C20D1D"/>
    <w:rsid w:val="00C20F9E"/>
    <w:rsid w:val="00C2139D"/>
    <w:rsid w:val="00C21D71"/>
    <w:rsid w:val="00C21FFF"/>
    <w:rsid w:val="00C22414"/>
    <w:rsid w:val="00C22642"/>
    <w:rsid w:val="00C22D99"/>
    <w:rsid w:val="00C2326D"/>
    <w:rsid w:val="00C2356F"/>
    <w:rsid w:val="00C2382E"/>
    <w:rsid w:val="00C2398E"/>
    <w:rsid w:val="00C24DB2"/>
    <w:rsid w:val="00C24DD3"/>
    <w:rsid w:val="00C24F5C"/>
    <w:rsid w:val="00C25152"/>
    <w:rsid w:val="00C253F0"/>
    <w:rsid w:val="00C25532"/>
    <w:rsid w:val="00C25A0A"/>
    <w:rsid w:val="00C26533"/>
    <w:rsid w:val="00C26608"/>
    <w:rsid w:val="00C269DD"/>
    <w:rsid w:val="00C26CE3"/>
    <w:rsid w:val="00C26D41"/>
    <w:rsid w:val="00C26FA2"/>
    <w:rsid w:val="00C270DC"/>
    <w:rsid w:val="00C27EF7"/>
    <w:rsid w:val="00C30872"/>
    <w:rsid w:val="00C30E99"/>
    <w:rsid w:val="00C31497"/>
    <w:rsid w:val="00C3159C"/>
    <w:rsid w:val="00C3187D"/>
    <w:rsid w:val="00C319F6"/>
    <w:rsid w:val="00C31F38"/>
    <w:rsid w:val="00C3214E"/>
    <w:rsid w:val="00C324E9"/>
    <w:rsid w:val="00C32FE4"/>
    <w:rsid w:val="00C33D40"/>
    <w:rsid w:val="00C33FD6"/>
    <w:rsid w:val="00C3477C"/>
    <w:rsid w:val="00C34D5E"/>
    <w:rsid w:val="00C35506"/>
    <w:rsid w:val="00C35C0C"/>
    <w:rsid w:val="00C36211"/>
    <w:rsid w:val="00C36412"/>
    <w:rsid w:val="00C36661"/>
    <w:rsid w:val="00C367FC"/>
    <w:rsid w:val="00C36B4C"/>
    <w:rsid w:val="00C37155"/>
    <w:rsid w:val="00C3736F"/>
    <w:rsid w:val="00C37F18"/>
    <w:rsid w:val="00C37FFD"/>
    <w:rsid w:val="00C404BF"/>
    <w:rsid w:val="00C40C52"/>
    <w:rsid w:val="00C40F38"/>
    <w:rsid w:val="00C41352"/>
    <w:rsid w:val="00C418C2"/>
    <w:rsid w:val="00C41925"/>
    <w:rsid w:val="00C41CB0"/>
    <w:rsid w:val="00C41CE7"/>
    <w:rsid w:val="00C4238A"/>
    <w:rsid w:val="00C42495"/>
    <w:rsid w:val="00C426E9"/>
    <w:rsid w:val="00C42E95"/>
    <w:rsid w:val="00C42ED7"/>
    <w:rsid w:val="00C431AA"/>
    <w:rsid w:val="00C439EA"/>
    <w:rsid w:val="00C43BED"/>
    <w:rsid w:val="00C441B0"/>
    <w:rsid w:val="00C4488E"/>
    <w:rsid w:val="00C44E41"/>
    <w:rsid w:val="00C44EFA"/>
    <w:rsid w:val="00C4562A"/>
    <w:rsid w:val="00C45749"/>
    <w:rsid w:val="00C457A4"/>
    <w:rsid w:val="00C45E62"/>
    <w:rsid w:val="00C467A2"/>
    <w:rsid w:val="00C46BA2"/>
    <w:rsid w:val="00C4742A"/>
    <w:rsid w:val="00C47BF7"/>
    <w:rsid w:val="00C47DC7"/>
    <w:rsid w:val="00C47FBA"/>
    <w:rsid w:val="00C505AB"/>
    <w:rsid w:val="00C506E1"/>
    <w:rsid w:val="00C50FF0"/>
    <w:rsid w:val="00C520CC"/>
    <w:rsid w:val="00C5230B"/>
    <w:rsid w:val="00C528EA"/>
    <w:rsid w:val="00C53027"/>
    <w:rsid w:val="00C533A1"/>
    <w:rsid w:val="00C53810"/>
    <w:rsid w:val="00C53C53"/>
    <w:rsid w:val="00C54514"/>
    <w:rsid w:val="00C54C65"/>
    <w:rsid w:val="00C55EA4"/>
    <w:rsid w:val="00C56255"/>
    <w:rsid w:val="00C564A9"/>
    <w:rsid w:val="00C572B8"/>
    <w:rsid w:val="00C579E1"/>
    <w:rsid w:val="00C57E25"/>
    <w:rsid w:val="00C6048C"/>
    <w:rsid w:val="00C6064F"/>
    <w:rsid w:val="00C606FF"/>
    <w:rsid w:val="00C60E3F"/>
    <w:rsid w:val="00C61086"/>
    <w:rsid w:val="00C61088"/>
    <w:rsid w:val="00C61136"/>
    <w:rsid w:val="00C611C0"/>
    <w:rsid w:val="00C62042"/>
    <w:rsid w:val="00C621B7"/>
    <w:rsid w:val="00C622D6"/>
    <w:rsid w:val="00C624B5"/>
    <w:rsid w:val="00C626C2"/>
    <w:rsid w:val="00C627B5"/>
    <w:rsid w:val="00C6290C"/>
    <w:rsid w:val="00C63009"/>
    <w:rsid w:val="00C63244"/>
    <w:rsid w:val="00C63589"/>
    <w:rsid w:val="00C63660"/>
    <w:rsid w:val="00C638A3"/>
    <w:rsid w:val="00C63F65"/>
    <w:rsid w:val="00C64E88"/>
    <w:rsid w:val="00C64FA0"/>
    <w:rsid w:val="00C657AB"/>
    <w:rsid w:val="00C65E37"/>
    <w:rsid w:val="00C66384"/>
    <w:rsid w:val="00C66484"/>
    <w:rsid w:val="00C66504"/>
    <w:rsid w:val="00C66646"/>
    <w:rsid w:val="00C66D33"/>
    <w:rsid w:val="00C704E3"/>
    <w:rsid w:val="00C70839"/>
    <w:rsid w:val="00C70970"/>
    <w:rsid w:val="00C70E44"/>
    <w:rsid w:val="00C717D1"/>
    <w:rsid w:val="00C71CE4"/>
    <w:rsid w:val="00C71DE1"/>
    <w:rsid w:val="00C72737"/>
    <w:rsid w:val="00C728D2"/>
    <w:rsid w:val="00C72BDE"/>
    <w:rsid w:val="00C72D42"/>
    <w:rsid w:val="00C72DE9"/>
    <w:rsid w:val="00C72E74"/>
    <w:rsid w:val="00C7331D"/>
    <w:rsid w:val="00C745DE"/>
    <w:rsid w:val="00C745FF"/>
    <w:rsid w:val="00C749BD"/>
    <w:rsid w:val="00C74D42"/>
    <w:rsid w:val="00C75424"/>
    <w:rsid w:val="00C75484"/>
    <w:rsid w:val="00C75578"/>
    <w:rsid w:val="00C75955"/>
    <w:rsid w:val="00C75C4A"/>
    <w:rsid w:val="00C75C5F"/>
    <w:rsid w:val="00C75C6F"/>
    <w:rsid w:val="00C76A2C"/>
    <w:rsid w:val="00C76CD4"/>
    <w:rsid w:val="00C77637"/>
    <w:rsid w:val="00C77796"/>
    <w:rsid w:val="00C8087F"/>
    <w:rsid w:val="00C81339"/>
    <w:rsid w:val="00C81493"/>
    <w:rsid w:val="00C817E9"/>
    <w:rsid w:val="00C81990"/>
    <w:rsid w:val="00C81A12"/>
    <w:rsid w:val="00C81B4D"/>
    <w:rsid w:val="00C82504"/>
    <w:rsid w:val="00C828C1"/>
    <w:rsid w:val="00C8344A"/>
    <w:rsid w:val="00C8370E"/>
    <w:rsid w:val="00C83733"/>
    <w:rsid w:val="00C83755"/>
    <w:rsid w:val="00C8397D"/>
    <w:rsid w:val="00C83B75"/>
    <w:rsid w:val="00C840C4"/>
    <w:rsid w:val="00C84555"/>
    <w:rsid w:val="00C84AA5"/>
    <w:rsid w:val="00C84CB3"/>
    <w:rsid w:val="00C8511D"/>
    <w:rsid w:val="00C8540B"/>
    <w:rsid w:val="00C85515"/>
    <w:rsid w:val="00C86764"/>
    <w:rsid w:val="00C867A1"/>
    <w:rsid w:val="00C86843"/>
    <w:rsid w:val="00C86F0C"/>
    <w:rsid w:val="00C87026"/>
    <w:rsid w:val="00C87FAE"/>
    <w:rsid w:val="00C90456"/>
    <w:rsid w:val="00C906ED"/>
    <w:rsid w:val="00C9109B"/>
    <w:rsid w:val="00C91115"/>
    <w:rsid w:val="00C91685"/>
    <w:rsid w:val="00C91686"/>
    <w:rsid w:val="00C9195F"/>
    <w:rsid w:val="00C91DB3"/>
    <w:rsid w:val="00C91F1D"/>
    <w:rsid w:val="00C92158"/>
    <w:rsid w:val="00C923E6"/>
    <w:rsid w:val="00C9270B"/>
    <w:rsid w:val="00C928A4"/>
    <w:rsid w:val="00C92FA4"/>
    <w:rsid w:val="00C930B5"/>
    <w:rsid w:val="00C93294"/>
    <w:rsid w:val="00C93867"/>
    <w:rsid w:val="00C9439F"/>
    <w:rsid w:val="00C94659"/>
    <w:rsid w:val="00C94B34"/>
    <w:rsid w:val="00C94BC2"/>
    <w:rsid w:val="00C94C95"/>
    <w:rsid w:val="00C94CF4"/>
    <w:rsid w:val="00C94D0B"/>
    <w:rsid w:val="00C95164"/>
    <w:rsid w:val="00C9524A"/>
    <w:rsid w:val="00C95690"/>
    <w:rsid w:val="00C95A17"/>
    <w:rsid w:val="00C95A3F"/>
    <w:rsid w:val="00C95F75"/>
    <w:rsid w:val="00C96132"/>
    <w:rsid w:val="00C964C6"/>
    <w:rsid w:val="00C970E9"/>
    <w:rsid w:val="00CA0117"/>
    <w:rsid w:val="00CA03E7"/>
    <w:rsid w:val="00CA04E4"/>
    <w:rsid w:val="00CA06FF"/>
    <w:rsid w:val="00CA0E99"/>
    <w:rsid w:val="00CA11FC"/>
    <w:rsid w:val="00CA1424"/>
    <w:rsid w:val="00CA1868"/>
    <w:rsid w:val="00CA195A"/>
    <w:rsid w:val="00CA1CC3"/>
    <w:rsid w:val="00CA21F9"/>
    <w:rsid w:val="00CA22B1"/>
    <w:rsid w:val="00CA232D"/>
    <w:rsid w:val="00CA29D3"/>
    <w:rsid w:val="00CA2DAB"/>
    <w:rsid w:val="00CA3521"/>
    <w:rsid w:val="00CA401B"/>
    <w:rsid w:val="00CA404F"/>
    <w:rsid w:val="00CA4C4D"/>
    <w:rsid w:val="00CA4C9E"/>
    <w:rsid w:val="00CA4CA5"/>
    <w:rsid w:val="00CA5199"/>
    <w:rsid w:val="00CA521A"/>
    <w:rsid w:val="00CA54E3"/>
    <w:rsid w:val="00CA623A"/>
    <w:rsid w:val="00CA6ED5"/>
    <w:rsid w:val="00CA7055"/>
    <w:rsid w:val="00CA7322"/>
    <w:rsid w:val="00CA746E"/>
    <w:rsid w:val="00CA747E"/>
    <w:rsid w:val="00CA7883"/>
    <w:rsid w:val="00CA7C38"/>
    <w:rsid w:val="00CB017B"/>
    <w:rsid w:val="00CB05F2"/>
    <w:rsid w:val="00CB08A4"/>
    <w:rsid w:val="00CB0946"/>
    <w:rsid w:val="00CB1A1C"/>
    <w:rsid w:val="00CB1F15"/>
    <w:rsid w:val="00CB2287"/>
    <w:rsid w:val="00CB254F"/>
    <w:rsid w:val="00CB2725"/>
    <w:rsid w:val="00CB2748"/>
    <w:rsid w:val="00CB280B"/>
    <w:rsid w:val="00CB31D2"/>
    <w:rsid w:val="00CB3951"/>
    <w:rsid w:val="00CB3C40"/>
    <w:rsid w:val="00CB3CB9"/>
    <w:rsid w:val="00CB3F2B"/>
    <w:rsid w:val="00CB4037"/>
    <w:rsid w:val="00CB408B"/>
    <w:rsid w:val="00CB4190"/>
    <w:rsid w:val="00CB419F"/>
    <w:rsid w:val="00CB41ED"/>
    <w:rsid w:val="00CB57E2"/>
    <w:rsid w:val="00CB58E8"/>
    <w:rsid w:val="00CB5A7C"/>
    <w:rsid w:val="00CB5DB3"/>
    <w:rsid w:val="00CB5DD4"/>
    <w:rsid w:val="00CB5DFC"/>
    <w:rsid w:val="00CB60A9"/>
    <w:rsid w:val="00CB61EE"/>
    <w:rsid w:val="00CB628B"/>
    <w:rsid w:val="00CB6815"/>
    <w:rsid w:val="00CB6885"/>
    <w:rsid w:val="00CB6CC1"/>
    <w:rsid w:val="00CB7619"/>
    <w:rsid w:val="00CB77A8"/>
    <w:rsid w:val="00CB7B86"/>
    <w:rsid w:val="00CC04B1"/>
    <w:rsid w:val="00CC04E7"/>
    <w:rsid w:val="00CC0533"/>
    <w:rsid w:val="00CC117C"/>
    <w:rsid w:val="00CC15C9"/>
    <w:rsid w:val="00CC15FD"/>
    <w:rsid w:val="00CC1A36"/>
    <w:rsid w:val="00CC209A"/>
    <w:rsid w:val="00CC209C"/>
    <w:rsid w:val="00CC2911"/>
    <w:rsid w:val="00CC3391"/>
    <w:rsid w:val="00CC3CD5"/>
    <w:rsid w:val="00CC43C2"/>
    <w:rsid w:val="00CC57CF"/>
    <w:rsid w:val="00CC5FD9"/>
    <w:rsid w:val="00CC60BA"/>
    <w:rsid w:val="00CC67F8"/>
    <w:rsid w:val="00CC6D13"/>
    <w:rsid w:val="00CC744C"/>
    <w:rsid w:val="00CD0668"/>
    <w:rsid w:val="00CD09FF"/>
    <w:rsid w:val="00CD0FA3"/>
    <w:rsid w:val="00CD10E8"/>
    <w:rsid w:val="00CD1223"/>
    <w:rsid w:val="00CD19A9"/>
    <w:rsid w:val="00CD1F0F"/>
    <w:rsid w:val="00CD21DA"/>
    <w:rsid w:val="00CD2765"/>
    <w:rsid w:val="00CD298A"/>
    <w:rsid w:val="00CD2B84"/>
    <w:rsid w:val="00CD2B90"/>
    <w:rsid w:val="00CD3989"/>
    <w:rsid w:val="00CD3F8D"/>
    <w:rsid w:val="00CD402E"/>
    <w:rsid w:val="00CD4302"/>
    <w:rsid w:val="00CD4D8D"/>
    <w:rsid w:val="00CD65C4"/>
    <w:rsid w:val="00CD6A9E"/>
    <w:rsid w:val="00CD6C78"/>
    <w:rsid w:val="00CD6D22"/>
    <w:rsid w:val="00CD7EED"/>
    <w:rsid w:val="00CE0B26"/>
    <w:rsid w:val="00CE1295"/>
    <w:rsid w:val="00CE1D44"/>
    <w:rsid w:val="00CE1FF0"/>
    <w:rsid w:val="00CE272C"/>
    <w:rsid w:val="00CE2C54"/>
    <w:rsid w:val="00CE2E60"/>
    <w:rsid w:val="00CE3564"/>
    <w:rsid w:val="00CE3697"/>
    <w:rsid w:val="00CE3CAC"/>
    <w:rsid w:val="00CE3EE8"/>
    <w:rsid w:val="00CE430D"/>
    <w:rsid w:val="00CE4461"/>
    <w:rsid w:val="00CE44E5"/>
    <w:rsid w:val="00CE46D7"/>
    <w:rsid w:val="00CE4D29"/>
    <w:rsid w:val="00CE4D50"/>
    <w:rsid w:val="00CE4F7B"/>
    <w:rsid w:val="00CE5137"/>
    <w:rsid w:val="00CE53D1"/>
    <w:rsid w:val="00CE5CB7"/>
    <w:rsid w:val="00CE6246"/>
    <w:rsid w:val="00CE695B"/>
    <w:rsid w:val="00CE6EDD"/>
    <w:rsid w:val="00CE7506"/>
    <w:rsid w:val="00CF0255"/>
    <w:rsid w:val="00CF02F9"/>
    <w:rsid w:val="00CF0B44"/>
    <w:rsid w:val="00CF0BAB"/>
    <w:rsid w:val="00CF1052"/>
    <w:rsid w:val="00CF1BB0"/>
    <w:rsid w:val="00CF1F6E"/>
    <w:rsid w:val="00CF21A6"/>
    <w:rsid w:val="00CF2B2E"/>
    <w:rsid w:val="00CF3092"/>
    <w:rsid w:val="00CF38CE"/>
    <w:rsid w:val="00CF3EDD"/>
    <w:rsid w:val="00CF425E"/>
    <w:rsid w:val="00CF4756"/>
    <w:rsid w:val="00CF490D"/>
    <w:rsid w:val="00CF4A26"/>
    <w:rsid w:val="00CF4E7D"/>
    <w:rsid w:val="00CF579F"/>
    <w:rsid w:val="00CF5ACE"/>
    <w:rsid w:val="00CF6244"/>
    <w:rsid w:val="00CF697D"/>
    <w:rsid w:val="00CF6E39"/>
    <w:rsid w:val="00CF70D2"/>
    <w:rsid w:val="00CF7656"/>
    <w:rsid w:val="00CF79CF"/>
    <w:rsid w:val="00CF79EE"/>
    <w:rsid w:val="00CF7E34"/>
    <w:rsid w:val="00D000E3"/>
    <w:rsid w:val="00D00163"/>
    <w:rsid w:val="00D00550"/>
    <w:rsid w:val="00D00771"/>
    <w:rsid w:val="00D00976"/>
    <w:rsid w:val="00D009CD"/>
    <w:rsid w:val="00D00A4C"/>
    <w:rsid w:val="00D00AA8"/>
    <w:rsid w:val="00D00B15"/>
    <w:rsid w:val="00D00CA8"/>
    <w:rsid w:val="00D016D8"/>
    <w:rsid w:val="00D0272C"/>
    <w:rsid w:val="00D0293E"/>
    <w:rsid w:val="00D02952"/>
    <w:rsid w:val="00D02A68"/>
    <w:rsid w:val="00D038F1"/>
    <w:rsid w:val="00D03B7B"/>
    <w:rsid w:val="00D04147"/>
    <w:rsid w:val="00D04B74"/>
    <w:rsid w:val="00D05362"/>
    <w:rsid w:val="00D0539A"/>
    <w:rsid w:val="00D05746"/>
    <w:rsid w:val="00D0589A"/>
    <w:rsid w:val="00D05B34"/>
    <w:rsid w:val="00D05C5D"/>
    <w:rsid w:val="00D05EB2"/>
    <w:rsid w:val="00D0637D"/>
    <w:rsid w:val="00D0658B"/>
    <w:rsid w:val="00D06B00"/>
    <w:rsid w:val="00D06EC8"/>
    <w:rsid w:val="00D072B0"/>
    <w:rsid w:val="00D073A8"/>
    <w:rsid w:val="00D07802"/>
    <w:rsid w:val="00D07922"/>
    <w:rsid w:val="00D07C9E"/>
    <w:rsid w:val="00D10237"/>
    <w:rsid w:val="00D1057F"/>
    <w:rsid w:val="00D10C07"/>
    <w:rsid w:val="00D111BA"/>
    <w:rsid w:val="00D11962"/>
    <w:rsid w:val="00D11AC7"/>
    <w:rsid w:val="00D12055"/>
    <w:rsid w:val="00D12083"/>
    <w:rsid w:val="00D1271E"/>
    <w:rsid w:val="00D1276D"/>
    <w:rsid w:val="00D12936"/>
    <w:rsid w:val="00D1294A"/>
    <w:rsid w:val="00D12B39"/>
    <w:rsid w:val="00D1321E"/>
    <w:rsid w:val="00D13357"/>
    <w:rsid w:val="00D13776"/>
    <w:rsid w:val="00D143AA"/>
    <w:rsid w:val="00D1474C"/>
    <w:rsid w:val="00D14BCA"/>
    <w:rsid w:val="00D14D86"/>
    <w:rsid w:val="00D151E8"/>
    <w:rsid w:val="00D1591D"/>
    <w:rsid w:val="00D16522"/>
    <w:rsid w:val="00D17078"/>
    <w:rsid w:val="00D17C4F"/>
    <w:rsid w:val="00D17D69"/>
    <w:rsid w:val="00D2060B"/>
    <w:rsid w:val="00D206C9"/>
    <w:rsid w:val="00D20EA6"/>
    <w:rsid w:val="00D20F9F"/>
    <w:rsid w:val="00D21EFC"/>
    <w:rsid w:val="00D22B07"/>
    <w:rsid w:val="00D22F1F"/>
    <w:rsid w:val="00D23C10"/>
    <w:rsid w:val="00D23EE2"/>
    <w:rsid w:val="00D2402B"/>
    <w:rsid w:val="00D24765"/>
    <w:rsid w:val="00D24ECB"/>
    <w:rsid w:val="00D253C0"/>
    <w:rsid w:val="00D2561D"/>
    <w:rsid w:val="00D25779"/>
    <w:rsid w:val="00D25D45"/>
    <w:rsid w:val="00D263D2"/>
    <w:rsid w:val="00D268D2"/>
    <w:rsid w:val="00D27397"/>
    <w:rsid w:val="00D2767A"/>
    <w:rsid w:val="00D276F8"/>
    <w:rsid w:val="00D277B2"/>
    <w:rsid w:val="00D27A66"/>
    <w:rsid w:val="00D27F38"/>
    <w:rsid w:val="00D30246"/>
    <w:rsid w:val="00D3036D"/>
    <w:rsid w:val="00D30A08"/>
    <w:rsid w:val="00D314D9"/>
    <w:rsid w:val="00D318BC"/>
    <w:rsid w:val="00D3227F"/>
    <w:rsid w:val="00D32936"/>
    <w:rsid w:val="00D32A2F"/>
    <w:rsid w:val="00D33493"/>
    <w:rsid w:val="00D33E42"/>
    <w:rsid w:val="00D34049"/>
    <w:rsid w:val="00D34549"/>
    <w:rsid w:val="00D34691"/>
    <w:rsid w:val="00D34A63"/>
    <w:rsid w:val="00D34C98"/>
    <w:rsid w:val="00D3519D"/>
    <w:rsid w:val="00D35910"/>
    <w:rsid w:val="00D35AB2"/>
    <w:rsid w:val="00D35FC2"/>
    <w:rsid w:val="00D36206"/>
    <w:rsid w:val="00D36BC1"/>
    <w:rsid w:val="00D36E0E"/>
    <w:rsid w:val="00D36F93"/>
    <w:rsid w:val="00D373AE"/>
    <w:rsid w:val="00D3764F"/>
    <w:rsid w:val="00D37691"/>
    <w:rsid w:val="00D3787D"/>
    <w:rsid w:val="00D40D6B"/>
    <w:rsid w:val="00D40FF4"/>
    <w:rsid w:val="00D410AC"/>
    <w:rsid w:val="00D41483"/>
    <w:rsid w:val="00D41521"/>
    <w:rsid w:val="00D42811"/>
    <w:rsid w:val="00D43092"/>
    <w:rsid w:val="00D44116"/>
    <w:rsid w:val="00D44346"/>
    <w:rsid w:val="00D44E86"/>
    <w:rsid w:val="00D459EA"/>
    <w:rsid w:val="00D46C0A"/>
    <w:rsid w:val="00D46CDF"/>
    <w:rsid w:val="00D47019"/>
    <w:rsid w:val="00D471D7"/>
    <w:rsid w:val="00D47A33"/>
    <w:rsid w:val="00D501C4"/>
    <w:rsid w:val="00D50821"/>
    <w:rsid w:val="00D508B1"/>
    <w:rsid w:val="00D50A6C"/>
    <w:rsid w:val="00D513EE"/>
    <w:rsid w:val="00D515BD"/>
    <w:rsid w:val="00D522D7"/>
    <w:rsid w:val="00D529FE"/>
    <w:rsid w:val="00D52B71"/>
    <w:rsid w:val="00D5337B"/>
    <w:rsid w:val="00D539DD"/>
    <w:rsid w:val="00D53C90"/>
    <w:rsid w:val="00D540FF"/>
    <w:rsid w:val="00D54A90"/>
    <w:rsid w:val="00D54C5B"/>
    <w:rsid w:val="00D54C63"/>
    <w:rsid w:val="00D54E35"/>
    <w:rsid w:val="00D54EB2"/>
    <w:rsid w:val="00D5556B"/>
    <w:rsid w:val="00D559AE"/>
    <w:rsid w:val="00D559E8"/>
    <w:rsid w:val="00D55A65"/>
    <w:rsid w:val="00D55CE0"/>
    <w:rsid w:val="00D563EA"/>
    <w:rsid w:val="00D56641"/>
    <w:rsid w:val="00D56D63"/>
    <w:rsid w:val="00D57245"/>
    <w:rsid w:val="00D57358"/>
    <w:rsid w:val="00D5741E"/>
    <w:rsid w:val="00D578F9"/>
    <w:rsid w:val="00D579A7"/>
    <w:rsid w:val="00D603B9"/>
    <w:rsid w:val="00D6074B"/>
    <w:rsid w:val="00D608AE"/>
    <w:rsid w:val="00D60D94"/>
    <w:rsid w:val="00D60EA8"/>
    <w:rsid w:val="00D60EE2"/>
    <w:rsid w:val="00D61A6A"/>
    <w:rsid w:val="00D62001"/>
    <w:rsid w:val="00D62016"/>
    <w:rsid w:val="00D6235D"/>
    <w:rsid w:val="00D62E11"/>
    <w:rsid w:val="00D631FF"/>
    <w:rsid w:val="00D634A2"/>
    <w:rsid w:val="00D6383A"/>
    <w:rsid w:val="00D63C79"/>
    <w:rsid w:val="00D641DF"/>
    <w:rsid w:val="00D64460"/>
    <w:rsid w:val="00D64AF3"/>
    <w:rsid w:val="00D64EE0"/>
    <w:rsid w:val="00D657E7"/>
    <w:rsid w:val="00D65A71"/>
    <w:rsid w:val="00D66549"/>
    <w:rsid w:val="00D66A27"/>
    <w:rsid w:val="00D66DE5"/>
    <w:rsid w:val="00D676D3"/>
    <w:rsid w:val="00D67906"/>
    <w:rsid w:val="00D67A29"/>
    <w:rsid w:val="00D67DE2"/>
    <w:rsid w:val="00D67F14"/>
    <w:rsid w:val="00D70260"/>
    <w:rsid w:val="00D706CC"/>
    <w:rsid w:val="00D70EC9"/>
    <w:rsid w:val="00D70FB4"/>
    <w:rsid w:val="00D71643"/>
    <w:rsid w:val="00D719BB"/>
    <w:rsid w:val="00D71CFD"/>
    <w:rsid w:val="00D7214A"/>
    <w:rsid w:val="00D7217C"/>
    <w:rsid w:val="00D727DD"/>
    <w:rsid w:val="00D72DA9"/>
    <w:rsid w:val="00D72EBD"/>
    <w:rsid w:val="00D72FD1"/>
    <w:rsid w:val="00D73848"/>
    <w:rsid w:val="00D738C4"/>
    <w:rsid w:val="00D738FC"/>
    <w:rsid w:val="00D73A78"/>
    <w:rsid w:val="00D7465E"/>
    <w:rsid w:val="00D749DC"/>
    <w:rsid w:val="00D74D05"/>
    <w:rsid w:val="00D75321"/>
    <w:rsid w:val="00D7551D"/>
    <w:rsid w:val="00D75608"/>
    <w:rsid w:val="00D75C06"/>
    <w:rsid w:val="00D75D37"/>
    <w:rsid w:val="00D7755A"/>
    <w:rsid w:val="00D7799B"/>
    <w:rsid w:val="00D779A1"/>
    <w:rsid w:val="00D80BCA"/>
    <w:rsid w:val="00D80CA7"/>
    <w:rsid w:val="00D80D06"/>
    <w:rsid w:val="00D80DC3"/>
    <w:rsid w:val="00D812E5"/>
    <w:rsid w:val="00D81737"/>
    <w:rsid w:val="00D81F48"/>
    <w:rsid w:val="00D82165"/>
    <w:rsid w:val="00D82CD9"/>
    <w:rsid w:val="00D830F0"/>
    <w:rsid w:val="00D83195"/>
    <w:rsid w:val="00D83696"/>
    <w:rsid w:val="00D83E08"/>
    <w:rsid w:val="00D84473"/>
    <w:rsid w:val="00D85278"/>
    <w:rsid w:val="00D8537D"/>
    <w:rsid w:val="00D85D53"/>
    <w:rsid w:val="00D866D6"/>
    <w:rsid w:val="00D867B4"/>
    <w:rsid w:val="00D86847"/>
    <w:rsid w:val="00D86C02"/>
    <w:rsid w:val="00D86E11"/>
    <w:rsid w:val="00D86EEC"/>
    <w:rsid w:val="00D8703D"/>
    <w:rsid w:val="00D87DCD"/>
    <w:rsid w:val="00D90129"/>
    <w:rsid w:val="00D90283"/>
    <w:rsid w:val="00D90588"/>
    <w:rsid w:val="00D9077F"/>
    <w:rsid w:val="00D9096B"/>
    <w:rsid w:val="00D91296"/>
    <w:rsid w:val="00D91856"/>
    <w:rsid w:val="00D91ACB"/>
    <w:rsid w:val="00D91B69"/>
    <w:rsid w:val="00D91CEF"/>
    <w:rsid w:val="00D91E57"/>
    <w:rsid w:val="00D92193"/>
    <w:rsid w:val="00D92210"/>
    <w:rsid w:val="00D92483"/>
    <w:rsid w:val="00D92643"/>
    <w:rsid w:val="00D93546"/>
    <w:rsid w:val="00D936A4"/>
    <w:rsid w:val="00D93A4D"/>
    <w:rsid w:val="00D93AF9"/>
    <w:rsid w:val="00D93BD9"/>
    <w:rsid w:val="00D93C74"/>
    <w:rsid w:val="00D94037"/>
    <w:rsid w:val="00D9453E"/>
    <w:rsid w:val="00D94AA3"/>
    <w:rsid w:val="00D94CF7"/>
    <w:rsid w:val="00D951B7"/>
    <w:rsid w:val="00D9562D"/>
    <w:rsid w:val="00D9572C"/>
    <w:rsid w:val="00D958F4"/>
    <w:rsid w:val="00D95A67"/>
    <w:rsid w:val="00D95C35"/>
    <w:rsid w:val="00D95F06"/>
    <w:rsid w:val="00D960C9"/>
    <w:rsid w:val="00D960DD"/>
    <w:rsid w:val="00D960FD"/>
    <w:rsid w:val="00D964B1"/>
    <w:rsid w:val="00D96FB9"/>
    <w:rsid w:val="00D97119"/>
    <w:rsid w:val="00D97209"/>
    <w:rsid w:val="00D97216"/>
    <w:rsid w:val="00D9728D"/>
    <w:rsid w:val="00D97558"/>
    <w:rsid w:val="00D97F77"/>
    <w:rsid w:val="00DA0075"/>
    <w:rsid w:val="00DA0A44"/>
    <w:rsid w:val="00DA0A50"/>
    <w:rsid w:val="00DA0E25"/>
    <w:rsid w:val="00DA1074"/>
    <w:rsid w:val="00DA1157"/>
    <w:rsid w:val="00DA125B"/>
    <w:rsid w:val="00DA1560"/>
    <w:rsid w:val="00DA165C"/>
    <w:rsid w:val="00DA19B3"/>
    <w:rsid w:val="00DA27FA"/>
    <w:rsid w:val="00DA32AF"/>
    <w:rsid w:val="00DA33F3"/>
    <w:rsid w:val="00DA36CE"/>
    <w:rsid w:val="00DA39C3"/>
    <w:rsid w:val="00DA3E1D"/>
    <w:rsid w:val="00DA4128"/>
    <w:rsid w:val="00DA42AD"/>
    <w:rsid w:val="00DA4BC9"/>
    <w:rsid w:val="00DA4BF9"/>
    <w:rsid w:val="00DA5434"/>
    <w:rsid w:val="00DA57BD"/>
    <w:rsid w:val="00DA5864"/>
    <w:rsid w:val="00DA59F2"/>
    <w:rsid w:val="00DA6309"/>
    <w:rsid w:val="00DA634F"/>
    <w:rsid w:val="00DA6AD8"/>
    <w:rsid w:val="00DA6AF4"/>
    <w:rsid w:val="00DA73EE"/>
    <w:rsid w:val="00DA784A"/>
    <w:rsid w:val="00DA7C78"/>
    <w:rsid w:val="00DA7E64"/>
    <w:rsid w:val="00DB00E8"/>
    <w:rsid w:val="00DB0104"/>
    <w:rsid w:val="00DB0224"/>
    <w:rsid w:val="00DB0C1B"/>
    <w:rsid w:val="00DB0CD4"/>
    <w:rsid w:val="00DB0EB2"/>
    <w:rsid w:val="00DB11EC"/>
    <w:rsid w:val="00DB11F5"/>
    <w:rsid w:val="00DB1284"/>
    <w:rsid w:val="00DB14CD"/>
    <w:rsid w:val="00DB14D3"/>
    <w:rsid w:val="00DB1957"/>
    <w:rsid w:val="00DB1AB8"/>
    <w:rsid w:val="00DB1CC8"/>
    <w:rsid w:val="00DB22BB"/>
    <w:rsid w:val="00DB297C"/>
    <w:rsid w:val="00DB2E15"/>
    <w:rsid w:val="00DB373D"/>
    <w:rsid w:val="00DB3895"/>
    <w:rsid w:val="00DB4258"/>
    <w:rsid w:val="00DB4E8D"/>
    <w:rsid w:val="00DB4EB3"/>
    <w:rsid w:val="00DB55B5"/>
    <w:rsid w:val="00DB6D0C"/>
    <w:rsid w:val="00DB7583"/>
    <w:rsid w:val="00DB7BE1"/>
    <w:rsid w:val="00DB7CE1"/>
    <w:rsid w:val="00DB7D58"/>
    <w:rsid w:val="00DB7FAE"/>
    <w:rsid w:val="00DC09D7"/>
    <w:rsid w:val="00DC2218"/>
    <w:rsid w:val="00DC236D"/>
    <w:rsid w:val="00DC2BA7"/>
    <w:rsid w:val="00DC330F"/>
    <w:rsid w:val="00DC3773"/>
    <w:rsid w:val="00DC3958"/>
    <w:rsid w:val="00DC3EBA"/>
    <w:rsid w:val="00DC4342"/>
    <w:rsid w:val="00DC43FE"/>
    <w:rsid w:val="00DC44B4"/>
    <w:rsid w:val="00DC4C09"/>
    <w:rsid w:val="00DC57AC"/>
    <w:rsid w:val="00DC5A28"/>
    <w:rsid w:val="00DC5C29"/>
    <w:rsid w:val="00DC5DA0"/>
    <w:rsid w:val="00DC65D5"/>
    <w:rsid w:val="00DC6C50"/>
    <w:rsid w:val="00DC6E30"/>
    <w:rsid w:val="00DC721D"/>
    <w:rsid w:val="00DC7691"/>
    <w:rsid w:val="00DD014F"/>
    <w:rsid w:val="00DD051F"/>
    <w:rsid w:val="00DD06F7"/>
    <w:rsid w:val="00DD0CBB"/>
    <w:rsid w:val="00DD1631"/>
    <w:rsid w:val="00DD1CCB"/>
    <w:rsid w:val="00DD21E7"/>
    <w:rsid w:val="00DD228B"/>
    <w:rsid w:val="00DD2ACB"/>
    <w:rsid w:val="00DD355A"/>
    <w:rsid w:val="00DD37EA"/>
    <w:rsid w:val="00DD42B2"/>
    <w:rsid w:val="00DD4434"/>
    <w:rsid w:val="00DD46B1"/>
    <w:rsid w:val="00DD499A"/>
    <w:rsid w:val="00DD49AB"/>
    <w:rsid w:val="00DD56FC"/>
    <w:rsid w:val="00DD5BB8"/>
    <w:rsid w:val="00DD6102"/>
    <w:rsid w:val="00DD6A2C"/>
    <w:rsid w:val="00DD6B07"/>
    <w:rsid w:val="00DD6D9B"/>
    <w:rsid w:val="00DD71DB"/>
    <w:rsid w:val="00DD777D"/>
    <w:rsid w:val="00DD7C5C"/>
    <w:rsid w:val="00DD7D49"/>
    <w:rsid w:val="00DD7F01"/>
    <w:rsid w:val="00DE01DA"/>
    <w:rsid w:val="00DE0257"/>
    <w:rsid w:val="00DE0368"/>
    <w:rsid w:val="00DE047B"/>
    <w:rsid w:val="00DE0751"/>
    <w:rsid w:val="00DE0E39"/>
    <w:rsid w:val="00DE120A"/>
    <w:rsid w:val="00DE123C"/>
    <w:rsid w:val="00DE1778"/>
    <w:rsid w:val="00DE1F1E"/>
    <w:rsid w:val="00DE23B6"/>
    <w:rsid w:val="00DE2BBE"/>
    <w:rsid w:val="00DE2E8B"/>
    <w:rsid w:val="00DE3745"/>
    <w:rsid w:val="00DE384B"/>
    <w:rsid w:val="00DE3E0A"/>
    <w:rsid w:val="00DE4834"/>
    <w:rsid w:val="00DE4E72"/>
    <w:rsid w:val="00DE5409"/>
    <w:rsid w:val="00DE54B4"/>
    <w:rsid w:val="00DE5551"/>
    <w:rsid w:val="00DE56D0"/>
    <w:rsid w:val="00DE57CC"/>
    <w:rsid w:val="00DE5C24"/>
    <w:rsid w:val="00DE60BE"/>
    <w:rsid w:val="00DE6581"/>
    <w:rsid w:val="00DE665D"/>
    <w:rsid w:val="00DE6C56"/>
    <w:rsid w:val="00DE6D2F"/>
    <w:rsid w:val="00DE6F49"/>
    <w:rsid w:val="00DE749F"/>
    <w:rsid w:val="00DE77EB"/>
    <w:rsid w:val="00DE7948"/>
    <w:rsid w:val="00DE7AEA"/>
    <w:rsid w:val="00DE7B45"/>
    <w:rsid w:val="00DE7F6A"/>
    <w:rsid w:val="00DF036D"/>
    <w:rsid w:val="00DF1492"/>
    <w:rsid w:val="00DF185A"/>
    <w:rsid w:val="00DF193A"/>
    <w:rsid w:val="00DF2616"/>
    <w:rsid w:val="00DF26E6"/>
    <w:rsid w:val="00DF2822"/>
    <w:rsid w:val="00DF38A2"/>
    <w:rsid w:val="00DF3937"/>
    <w:rsid w:val="00DF3BA7"/>
    <w:rsid w:val="00DF3DDA"/>
    <w:rsid w:val="00DF44B2"/>
    <w:rsid w:val="00DF4804"/>
    <w:rsid w:val="00DF51DD"/>
    <w:rsid w:val="00DF5C33"/>
    <w:rsid w:val="00DF5E90"/>
    <w:rsid w:val="00DF5EFA"/>
    <w:rsid w:val="00DF62F6"/>
    <w:rsid w:val="00DF6359"/>
    <w:rsid w:val="00DF6457"/>
    <w:rsid w:val="00DF68C1"/>
    <w:rsid w:val="00DF6E34"/>
    <w:rsid w:val="00DF6EC7"/>
    <w:rsid w:val="00DF73C2"/>
    <w:rsid w:val="00DF7A0F"/>
    <w:rsid w:val="00DF7BA4"/>
    <w:rsid w:val="00E00E45"/>
    <w:rsid w:val="00E0115B"/>
    <w:rsid w:val="00E01882"/>
    <w:rsid w:val="00E01A82"/>
    <w:rsid w:val="00E01D9F"/>
    <w:rsid w:val="00E0264F"/>
    <w:rsid w:val="00E027A6"/>
    <w:rsid w:val="00E02AC3"/>
    <w:rsid w:val="00E02DD7"/>
    <w:rsid w:val="00E039AD"/>
    <w:rsid w:val="00E039D1"/>
    <w:rsid w:val="00E03F76"/>
    <w:rsid w:val="00E04090"/>
    <w:rsid w:val="00E040BC"/>
    <w:rsid w:val="00E042F0"/>
    <w:rsid w:val="00E0497A"/>
    <w:rsid w:val="00E05078"/>
    <w:rsid w:val="00E05250"/>
    <w:rsid w:val="00E05C24"/>
    <w:rsid w:val="00E0657F"/>
    <w:rsid w:val="00E0693B"/>
    <w:rsid w:val="00E06A5A"/>
    <w:rsid w:val="00E07388"/>
    <w:rsid w:val="00E074CA"/>
    <w:rsid w:val="00E07E7B"/>
    <w:rsid w:val="00E10430"/>
    <w:rsid w:val="00E10C2A"/>
    <w:rsid w:val="00E1126B"/>
    <w:rsid w:val="00E117D8"/>
    <w:rsid w:val="00E11B12"/>
    <w:rsid w:val="00E11DBA"/>
    <w:rsid w:val="00E125C6"/>
    <w:rsid w:val="00E126AC"/>
    <w:rsid w:val="00E127B7"/>
    <w:rsid w:val="00E12C4D"/>
    <w:rsid w:val="00E1317C"/>
    <w:rsid w:val="00E135D5"/>
    <w:rsid w:val="00E13806"/>
    <w:rsid w:val="00E13B4F"/>
    <w:rsid w:val="00E13EFB"/>
    <w:rsid w:val="00E1440B"/>
    <w:rsid w:val="00E1442B"/>
    <w:rsid w:val="00E14784"/>
    <w:rsid w:val="00E14AEC"/>
    <w:rsid w:val="00E15376"/>
    <w:rsid w:val="00E158B6"/>
    <w:rsid w:val="00E16831"/>
    <w:rsid w:val="00E16CAF"/>
    <w:rsid w:val="00E1735C"/>
    <w:rsid w:val="00E17F67"/>
    <w:rsid w:val="00E20132"/>
    <w:rsid w:val="00E203D4"/>
    <w:rsid w:val="00E20EE1"/>
    <w:rsid w:val="00E20F43"/>
    <w:rsid w:val="00E210C8"/>
    <w:rsid w:val="00E21533"/>
    <w:rsid w:val="00E21766"/>
    <w:rsid w:val="00E2199F"/>
    <w:rsid w:val="00E21B51"/>
    <w:rsid w:val="00E22B8A"/>
    <w:rsid w:val="00E231E8"/>
    <w:rsid w:val="00E232FA"/>
    <w:rsid w:val="00E235DE"/>
    <w:rsid w:val="00E23892"/>
    <w:rsid w:val="00E2446A"/>
    <w:rsid w:val="00E2476B"/>
    <w:rsid w:val="00E25539"/>
    <w:rsid w:val="00E257DE"/>
    <w:rsid w:val="00E259C3"/>
    <w:rsid w:val="00E25CD5"/>
    <w:rsid w:val="00E26D28"/>
    <w:rsid w:val="00E27009"/>
    <w:rsid w:val="00E27055"/>
    <w:rsid w:val="00E27D96"/>
    <w:rsid w:val="00E30145"/>
    <w:rsid w:val="00E30603"/>
    <w:rsid w:val="00E307CF"/>
    <w:rsid w:val="00E30DEC"/>
    <w:rsid w:val="00E30EE4"/>
    <w:rsid w:val="00E3123E"/>
    <w:rsid w:val="00E315BD"/>
    <w:rsid w:val="00E31904"/>
    <w:rsid w:val="00E31A77"/>
    <w:rsid w:val="00E31AE6"/>
    <w:rsid w:val="00E31DFB"/>
    <w:rsid w:val="00E320BA"/>
    <w:rsid w:val="00E324B1"/>
    <w:rsid w:val="00E3289A"/>
    <w:rsid w:val="00E32AFC"/>
    <w:rsid w:val="00E32DCA"/>
    <w:rsid w:val="00E32F60"/>
    <w:rsid w:val="00E33584"/>
    <w:rsid w:val="00E338FD"/>
    <w:rsid w:val="00E34541"/>
    <w:rsid w:val="00E3482C"/>
    <w:rsid w:val="00E34B8B"/>
    <w:rsid w:val="00E350F8"/>
    <w:rsid w:val="00E358E0"/>
    <w:rsid w:val="00E35F25"/>
    <w:rsid w:val="00E35F58"/>
    <w:rsid w:val="00E36063"/>
    <w:rsid w:val="00E360E3"/>
    <w:rsid w:val="00E36814"/>
    <w:rsid w:val="00E36FAF"/>
    <w:rsid w:val="00E37D80"/>
    <w:rsid w:val="00E4081B"/>
    <w:rsid w:val="00E40CEE"/>
    <w:rsid w:val="00E415D1"/>
    <w:rsid w:val="00E41648"/>
    <w:rsid w:val="00E4168C"/>
    <w:rsid w:val="00E416B6"/>
    <w:rsid w:val="00E41FAB"/>
    <w:rsid w:val="00E4248F"/>
    <w:rsid w:val="00E42882"/>
    <w:rsid w:val="00E42B0F"/>
    <w:rsid w:val="00E4330C"/>
    <w:rsid w:val="00E4336C"/>
    <w:rsid w:val="00E433C5"/>
    <w:rsid w:val="00E437FD"/>
    <w:rsid w:val="00E43A0A"/>
    <w:rsid w:val="00E43D29"/>
    <w:rsid w:val="00E443E5"/>
    <w:rsid w:val="00E4474F"/>
    <w:rsid w:val="00E447CA"/>
    <w:rsid w:val="00E44B46"/>
    <w:rsid w:val="00E44F5B"/>
    <w:rsid w:val="00E44F72"/>
    <w:rsid w:val="00E44FAC"/>
    <w:rsid w:val="00E453DE"/>
    <w:rsid w:val="00E455EF"/>
    <w:rsid w:val="00E4560A"/>
    <w:rsid w:val="00E45C61"/>
    <w:rsid w:val="00E45EB8"/>
    <w:rsid w:val="00E4606D"/>
    <w:rsid w:val="00E46199"/>
    <w:rsid w:val="00E4646B"/>
    <w:rsid w:val="00E464CE"/>
    <w:rsid w:val="00E46834"/>
    <w:rsid w:val="00E46A87"/>
    <w:rsid w:val="00E46C65"/>
    <w:rsid w:val="00E46CC2"/>
    <w:rsid w:val="00E47016"/>
    <w:rsid w:val="00E47025"/>
    <w:rsid w:val="00E4723C"/>
    <w:rsid w:val="00E472EF"/>
    <w:rsid w:val="00E47545"/>
    <w:rsid w:val="00E47C1A"/>
    <w:rsid w:val="00E502EE"/>
    <w:rsid w:val="00E5058D"/>
    <w:rsid w:val="00E50661"/>
    <w:rsid w:val="00E50862"/>
    <w:rsid w:val="00E50BAA"/>
    <w:rsid w:val="00E50F00"/>
    <w:rsid w:val="00E514F1"/>
    <w:rsid w:val="00E51C6E"/>
    <w:rsid w:val="00E5206A"/>
    <w:rsid w:val="00E524AE"/>
    <w:rsid w:val="00E52A03"/>
    <w:rsid w:val="00E52CF4"/>
    <w:rsid w:val="00E53CE0"/>
    <w:rsid w:val="00E54233"/>
    <w:rsid w:val="00E546C3"/>
    <w:rsid w:val="00E54CF1"/>
    <w:rsid w:val="00E5548F"/>
    <w:rsid w:val="00E558BC"/>
    <w:rsid w:val="00E55A09"/>
    <w:rsid w:val="00E56272"/>
    <w:rsid w:val="00E56297"/>
    <w:rsid w:val="00E56538"/>
    <w:rsid w:val="00E567C9"/>
    <w:rsid w:val="00E57462"/>
    <w:rsid w:val="00E5788B"/>
    <w:rsid w:val="00E57DDE"/>
    <w:rsid w:val="00E6051E"/>
    <w:rsid w:val="00E60D6E"/>
    <w:rsid w:val="00E60E2E"/>
    <w:rsid w:val="00E610C3"/>
    <w:rsid w:val="00E61144"/>
    <w:rsid w:val="00E6123E"/>
    <w:rsid w:val="00E6147C"/>
    <w:rsid w:val="00E616A2"/>
    <w:rsid w:val="00E6172B"/>
    <w:rsid w:val="00E61EF6"/>
    <w:rsid w:val="00E62120"/>
    <w:rsid w:val="00E62208"/>
    <w:rsid w:val="00E62A7A"/>
    <w:rsid w:val="00E62AEF"/>
    <w:rsid w:val="00E62E5F"/>
    <w:rsid w:val="00E63200"/>
    <w:rsid w:val="00E638B5"/>
    <w:rsid w:val="00E6437C"/>
    <w:rsid w:val="00E64A34"/>
    <w:rsid w:val="00E64A81"/>
    <w:rsid w:val="00E64E8A"/>
    <w:rsid w:val="00E652A7"/>
    <w:rsid w:val="00E655CE"/>
    <w:rsid w:val="00E655EC"/>
    <w:rsid w:val="00E65831"/>
    <w:rsid w:val="00E65C49"/>
    <w:rsid w:val="00E65FCD"/>
    <w:rsid w:val="00E6634E"/>
    <w:rsid w:val="00E666AE"/>
    <w:rsid w:val="00E66CAC"/>
    <w:rsid w:val="00E679BB"/>
    <w:rsid w:val="00E67C1D"/>
    <w:rsid w:val="00E67CAE"/>
    <w:rsid w:val="00E67FDE"/>
    <w:rsid w:val="00E706F9"/>
    <w:rsid w:val="00E70B02"/>
    <w:rsid w:val="00E70D08"/>
    <w:rsid w:val="00E710ED"/>
    <w:rsid w:val="00E7143F"/>
    <w:rsid w:val="00E71621"/>
    <w:rsid w:val="00E717FF"/>
    <w:rsid w:val="00E72BD8"/>
    <w:rsid w:val="00E730DF"/>
    <w:rsid w:val="00E73985"/>
    <w:rsid w:val="00E7401A"/>
    <w:rsid w:val="00E74030"/>
    <w:rsid w:val="00E7408D"/>
    <w:rsid w:val="00E74195"/>
    <w:rsid w:val="00E743C7"/>
    <w:rsid w:val="00E7441E"/>
    <w:rsid w:val="00E7523B"/>
    <w:rsid w:val="00E75C7E"/>
    <w:rsid w:val="00E75D18"/>
    <w:rsid w:val="00E75D55"/>
    <w:rsid w:val="00E763DD"/>
    <w:rsid w:val="00E7665B"/>
    <w:rsid w:val="00E76693"/>
    <w:rsid w:val="00E7690C"/>
    <w:rsid w:val="00E76C39"/>
    <w:rsid w:val="00E77500"/>
    <w:rsid w:val="00E77906"/>
    <w:rsid w:val="00E77BAB"/>
    <w:rsid w:val="00E8036C"/>
    <w:rsid w:val="00E80381"/>
    <w:rsid w:val="00E80C23"/>
    <w:rsid w:val="00E80FE0"/>
    <w:rsid w:val="00E8122E"/>
    <w:rsid w:val="00E8160A"/>
    <w:rsid w:val="00E8181B"/>
    <w:rsid w:val="00E818B0"/>
    <w:rsid w:val="00E82803"/>
    <w:rsid w:val="00E82B75"/>
    <w:rsid w:val="00E82C5E"/>
    <w:rsid w:val="00E83045"/>
    <w:rsid w:val="00E830EB"/>
    <w:rsid w:val="00E836D4"/>
    <w:rsid w:val="00E83872"/>
    <w:rsid w:val="00E83BD9"/>
    <w:rsid w:val="00E83E19"/>
    <w:rsid w:val="00E84470"/>
    <w:rsid w:val="00E845FC"/>
    <w:rsid w:val="00E84C77"/>
    <w:rsid w:val="00E84EA0"/>
    <w:rsid w:val="00E85044"/>
    <w:rsid w:val="00E86227"/>
    <w:rsid w:val="00E8623B"/>
    <w:rsid w:val="00E86512"/>
    <w:rsid w:val="00E86A94"/>
    <w:rsid w:val="00E872B4"/>
    <w:rsid w:val="00E873C3"/>
    <w:rsid w:val="00E8740E"/>
    <w:rsid w:val="00E87549"/>
    <w:rsid w:val="00E87725"/>
    <w:rsid w:val="00E8782F"/>
    <w:rsid w:val="00E87A4D"/>
    <w:rsid w:val="00E87D6F"/>
    <w:rsid w:val="00E87FBA"/>
    <w:rsid w:val="00E90260"/>
    <w:rsid w:val="00E90443"/>
    <w:rsid w:val="00E90AD5"/>
    <w:rsid w:val="00E90F35"/>
    <w:rsid w:val="00E9110E"/>
    <w:rsid w:val="00E91130"/>
    <w:rsid w:val="00E9185D"/>
    <w:rsid w:val="00E91C3D"/>
    <w:rsid w:val="00E91CB8"/>
    <w:rsid w:val="00E91CF9"/>
    <w:rsid w:val="00E9216A"/>
    <w:rsid w:val="00E931CB"/>
    <w:rsid w:val="00E93399"/>
    <w:rsid w:val="00E9393A"/>
    <w:rsid w:val="00E93D05"/>
    <w:rsid w:val="00E9406D"/>
    <w:rsid w:val="00E9424C"/>
    <w:rsid w:val="00E9437F"/>
    <w:rsid w:val="00E9450C"/>
    <w:rsid w:val="00E94E32"/>
    <w:rsid w:val="00E94FC4"/>
    <w:rsid w:val="00E95306"/>
    <w:rsid w:val="00E9579A"/>
    <w:rsid w:val="00E957E3"/>
    <w:rsid w:val="00E95CB8"/>
    <w:rsid w:val="00E96188"/>
    <w:rsid w:val="00E96452"/>
    <w:rsid w:val="00E96BCE"/>
    <w:rsid w:val="00E96F0B"/>
    <w:rsid w:val="00E96F7C"/>
    <w:rsid w:val="00E97E02"/>
    <w:rsid w:val="00E97E45"/>
    <w:rsid w:val="00E97F7E"/>
    <w:rsid w:val="00EA0111"/>
    <w:rsid w:val="00EA041F"/>
    <w:rsid w:val="00EA04B2"/>
    <w:rsid w:val="00EA0E94"/>
    <w:rsid w:val="00EA136C"/>
    <w:rsid w:val="00EA14BB"/>
    <w:rsid w:val="00EA15E8"/>
    <w:rsid w:val="00EA1F8D"/>
    <w:rsid w:val="00EA2143"/>
    <w:rsid w:val="00EA2386"/>
    <w:rsid w:val="00EA2462"/>
    <w:rsid w:val="00EA25C2"/>
    <w:rsid w:val="00EA2691"/>
    <w:rsid w:val="00EA26D1"/>
    <w:rsid w:val="00EA2832"/>
    <w:rsid w:val="00EA3D35"/>
    <w:rsid w:val="00EA3F57"/>
    <w:rsid w:val="00EA4522"/>
    <w:rsid w:val="00EA45BE"/>
    <w:rsid w:val="00EA48A1"/>
    <w:rsid w:val="00EA5198"/>
    <w:rsid w:val="00EA5307"/>
    <w:rsid w:val="00EA59FB"/>
    <w:rsid w:val="00EA6381"/>
    <w:rsid w:val="00EA63F2"/>
    <w:rsid w:val="00EA6489"/>
    <w:rsid w:val="00EA6C7F"/>
    <w:rsid w:val="00EA6DA1"/>
    <w:rsid w:val="00EA7424"/>
    <w:rsid w:val="00EA7868"/>
    <w:rsid w:val="00EA7D68"/>
    <w:rsid w:val="00EA7E5C"/>
    <w:rsid w:val="00EB011F"/>
    <w:rsid w:val="00EB067F"/>
    <w:rsid w:val="00EB0772"/>
    <w:rsid w:val="00EB09C7"/>
    <w:rsid w:val="00EB1021"/>
    <w:rsid w:val="00EB1247"/>
    <w:rsid w:val="00EB14DA"/>
    <w:rsid w:val="00EB14F5"/>
    <w:rsid w:val="00EB1697"/>
    <w:rsid w:val="00EB17DC"/>
    <w:rsid w:val="00EB26D1"/>
    <w:rsid w:val="00EB2CEB"/>
    <w:rsid w:val="00EB4301"/>
    <w:rsid w:val="00EB46D3"/>
    <w:rsid w:val="00EB5060"/>
    <w:rsid w:val="00EB52DB"/>
    <w:rsid w:val="00EB5390"/>
    <w:rsid w:val="00EB55AD"/>
    <w:rsid w:val="00EB5A1B"/>
    <w:rsid w:val="00EB5B9E"/>
    <w:rsid w:val="00EB5D68"/>
    <w:rsid w:val="00EB5D72"/>
    <w:rsid w:val="00EB622F"/>
    <w:rsid w:val="00EB63C3"/>
    <w:rsid w:val="00EB6AAA"/>
    <w:rsid w:val="00EB6B96"/>
    <w:rsid w:val="00EB7BD4"/>
    <w:rsid w:val="00EB7E3B"/>
    <w:rsid w:val="00EB7E3D"/>
    <w:rsid w:val="00EC037C"/>
    <w:rsid w:val="00EC0F6B"/>
    <w:rsid w:val="00EC15C3"/>
    <w:rsid w:val="00EC1A0F"/>
    <w:rsid w:val="00EC1CEA"/>
    <w:rsid w:val="00EC212D"/>
    <w:rsid w:val="00EC2BD9"/>
    <w:rsid w:val="00EC2CBF"/>
    <w:rsid w:val="00EC2E07"/>
    <w:rsid w:val="00EC324A"/>
    <w:rsid w:val="00EC3644"/>
    <w:rsid w:val="00EC3FEF"/>
    <w:rsid w:val="00EC4474"/>
    <w:rsid w:val="00EC49E1"/>
    <w:rsid w:val="00EC4CEA"/>
    <w:rsid w:val="00EC52E4"/>
    <w:rsid w:val="00EC5536"/>
    <w:rsid w:val="00EC5730"/>
    <w:rsid w:val="00EC595D"/>
    <w:rsid w:val="00EC5CA4"/>
    <w:rsid w:val="00EC643F"/>
    <w:rsid w:val="00EC691A"/>
    <w:rsid w:val="00EC6A51"/>
    <w:rsid w:val="00EC6B08"/>
    <w:rsid w:val="00EC6C65"/>
    <w:rsid w:val="00EC6C82"/>
    <w:rsid w:val="00EC7215"/>
    <w:rsid w:val="00EC77AE"/>
    <w:rsid w:val="00ED071F"/>
    <w:rsid w:val="00ED0A33"/>
    <w:rsid w:val="00ED153E"/>
    <w:rsid w:val="00ED178F"/>
    <w:rsid w:val="00ED2228"/>
    <w:rsid w:val="00ED32E7"/>
    <w:rsid w:val="00ED3A0A"/>
    <w:rsid w:val="00ED42BD"/>
    <w:rsid w:val="00ED436D"/>
    <w:rsid w:val="00ED4A2D"/>
    <w:rsid w:val="00ED4B59"/>
    <w:rsid w:val="00ED532C"/>
    <w:rsid w:val="00ED53B7"/>
    <w:rsid w:val="00ED55B0"/>
    <w:rsid w:val="00ED58FF"/>
    <w:rsid w:val="00ED6CF8"/>
    <w:rsid w:val="00ED7378"/>
    <w:rsid w:val="00ED74B7"/>
    <w:rsid w:val="00ED7968"/>
    <w:rsid w:val="00ED7BFB"/>
    <w:rsid w:val="00EE039D"/>
    <w:rsid w:val="00EE0ECB"/>
    <w:rsid w:val="00EE17B0"/>
    <w:rsid w:val="00EE1997"/>
    <w:rsid w:val="00EE1AFB"/>
    <w:rsid w:val="00EE1C31"/>
    <w:rsid w:val="00EE2461"/>
    <w:rsid w:val="00EE2559"/>
    <w:rsid w:val="00EE2940"/>
    <w:rsid w:val="00EE2FB2"/>
    <w:rsid w:val="00EE2FC0"/>
    <w:rsid w:val="00EE3054"/>
    <w:rsid w:val="00EE321C"/>
    <w:rsid w:val="00EE35B0"/>
    <w:rsid w:val="00EE4ABB"/>
    <w:rsid w:val="00EE526A"/>
    <w:rsid w:val="00EE5607"/>
    <w:rsid w:val="00EE5D66"/>
    <w:rsid w:val="00EE610A"/>
    <w:rsid w:val="00EE64B2"/>
    <w:rsid w:val="00EE708B"/>
    <w:rsid w:val="00EE7159"/>
    <w:rsid w:val="00EE73EF"/>
    <w:rsid w:val="00EE761B"/>
    <w:rsid w:val="00EE7845"/>
    <w:rsid w:val="00EE7DAE"/>
    <w:rsid w:val="00EF0270"/>
    <w:rsid w:val="00EF04C5"/>
    <w:rsid w:val="00EF0CCF"/>
    <w:rsid w:val="00EF12CE"/>
    <w:rsid w:val="00EF136A"/>
    <w:rsid w:val="00EF188F"/>
    <w:rsid w:val="00EF1F80"/>
    <w:rsid w:val="00EF253D"/>
    <w:rsid w:val="00EF2651"/>
    <w:rsid w:val="00EF2C08"/>
    <w:rsid w:val="00EF2E20"/>
    <w:rsid w:val="00EF30F3"/>
    <w:rsid w:val="00EF385A"/>
    <w:rsid w:val="00EF3A3A"/>
    <w:rsid w:val="00EF4170"/>
    <w:rsid w:val="00EF4530"/>
    <w:rsid w:val="00EF464D"/>
    <w:rsid w:val="00EF4CD0"/>
    <w:rsid w:val="00EF5151"/>
    <w:rsid w:val="00EF5423"/>
    <w:rsid w:val="00EF5637"/>
    <w:rsid w:val="00EF5B04"/>
    <w:rsid w:val="00EF605D"/>
    <w:rsid w:val="00EF66C5"/>
    <w:rsid w:val="00EF6B04"/>
    <w:rsid w:val="00F0027D"/>
    <w:rsid w:val="00F00CA5"/>
    <w:rsid w:val="00F010F7"/>
    <w:rsid w:val="00F01799"/>
    <w:rsid w:val="00F02073"/>
    <w:rsid w:val="00F02121"/>
    <w:rsid w:val="00F02535"/>
    <w:rsid w:val="00F02B74"/>
    <w:rsid w:val="00F02CCF"/>
    <w:rsid w:val="00F03169"/>
    <w:rsid w:val="00F03382"/>
    <w:rsid w:val="00F0338B"/>
    <w:rsid w:val="00F039BE"/>
    <w:rsid w:val="00F039F1"/>
    <w:rsid w:val="00F03FFC"/>
    <w:rsid w:val="00F0409D"/>
    <w:rsid w:val="00F042D0"/>
    <w:rsid w:val="00F04796"/>
    <w:rsid w:val="00F0573E"/>
    <w:rsid w:val="00F05898"/>
    <w:rsid w:val="00F0699E"/>
    <w:rsid w:val="00F06CE4"/>
    <w:rsid w:val="00F06EA1"/>
    <w:rsid w:val="00F07664"/>
    <w:rsid w:val="00F07D8B"/>
    <w:rsid w:val="00F07DA3"/>
    <w:rsid w:val="00F100CF"/>
    <w:rsid w:val="00F10684"/>
    <w:rsid w:val="00F108B9"/>
    <w:rsid w:val="00F10949"/>
    <w:rsid w:val="00F10F1B"/>
    <w:rsid w:val="00F11687"/>
    <w:rsid w:val="00F11ACF"/>
    <w:rsid w:val="00F1217F"/>
    <w:rsid w:val="00F12190"/>
    <w:rsid w:val="00F12209"/>
    <w:rsid w:val="00F1252B"/>
    <w:rsid w:val="00F125D0"/>
    <w:rsid w:val="00F12E1C"/>
    <w:rsid w:val="00F13077"/>
    <w:rsid w:val="00F14374"/>
    <w:rsid w:val="00F14AE9"/>
    <w:rsid w:val="00F151E6"/>
    <w:rsid w:val="00F155FF"/>
    <w:rsid w:val="00F1595D"/>
    <w:rsid w:val="00F1597B"/>
    <w:rsid w:val="00F15A07"/>
    <w:rsid w:val="00F15A21"/>
    <w:rsid w:val="00F15BDD"/>
    <w:rsid w:val="00F15BE1"/>
    <w:rsid w:val="00F15C1B"/>
    <w:rsid w:val="00F16210"/>
    <w:rsid w:val="00F16355"/>
    <w:rsid w:val="00F17328"/>
    <w:rsid w:val="00F1778B"/>
    <w:rsid w:val="00F17BB4"/>
    <w:rsid w:val="00F17BC4"/>
    <w:rsid w:val="00F17D71"/>
    <w:rsid w:val="00F205C9"/>
    <w:rsid w:val="00F207E1"/>
    <w:rsid w:val="00F20BF4"/>
    <w:rsid w:val="00F2117E"/>
    <w:rsid w:val="00F2141D"/>
    <w:rsid w:val="00F21488"/>
    <w:rsid w:val="00F21648"/>
    <w:rsid w:val="00F21D74"/>
    <w:rsid w:val="00F2229A"/>
    <w:rsid w:val="00F2257E"/>
    <w:rsid w:val="00F22D75"/>
    <w:rsid w:val="00F236AE"/>
    <w:rsid w:val="00F24530"/>
    <w:rsid w:val="00F24623"/>
    <w:rsid w:val="00F2472C"/>
    <w:rsid w:val="00F25047"/>
    <w:rsid w:val="00F25456"/>
    <w:rsid w:val="00F25CF4"/>
    <w:rsid w:val="00F2662B"/>
    <w:rsid w:val="00F267C2"/>
    <w:rsid w:val="00F269A8"/>
    <w:rsid w:val="00F26B4C"/>
    <w:rsid w:val="00F278DF"/>
    <w:rsid w:val="00F27B0A"/>
    <w:rsid w:val="00F27BB2"/>
    <w:rsid w:val="00F27EA6"/>
    <w:rsid w:val="00F3063E"/>
    <w:rsid w:val="00F309AE"/>
    <w:rsid w:val="00F309DB"/>
    <w:rsid w:val="00F30A75"/>
    <w:rsid w:val="00F30EB4"/>
    <w:rsid w:val="00F31015"/>
    <w:rsid w:val="00F3194D"/>
    <w:rsid w:val="00F31D87"/>
    <w:rsid w:val="00F31DE3"/>
    <w:rsid w:val="00F320FB"/>
    <w:rsid w:val="00F32585"/>
    <w:rsid w:val="00F32D80"/>
    <w:rsid w:val="00F3337C"/>
    <w:rsid w:val="00F33758"/>
    <w:rsid w:val="00F3398E"/>
    <w:rsid w:val="00F33DB7"/>
    <w:rsid w:val="00F33FCB"/>
    <w:rsid w:val="00F344A5"/>
    <w:rsid w:val="00F347C0"/>
    <w:rsid w:val="00F3485D"/>
    <w:rsid w:val="00F34939"/>
    <w:rsid w:val="00F34B16"/>
    <w:rsid w:val="00F34DB0"/>
    <w:rsid w:val="00F35244"/>
    <w:rsid w:val="00F35A88"/>
    <w:rsid w:val="00F35F11"/>
    <w:rsid w:val="00F3666B"/>
    <w:rsid w:val="00F36BAC"/>
    <w:rsid w:val="00F36F00"/>
    <w:rsid w:val="00F37705"/>
    <w:rsid w:val="00F3772B"/>
    <w:rsid w:val="00F40EFD"/>
    <w:rsid w:val="00F410F2"/>
    <w:rsid w:val="00F412DF"/>
    <w:rsid w:val="00F4130B"/>
    <w:rsid w:val="00F415B1"/>
    <w:rsid w:val="00F41616"/>
    <w:rsid w:val="00F41D7C"/>
    <w:rsid w:val="00F41E75"/>
    <w:rsid w:val="00F422A0"/>
    <w:rsid w:val="00F42F56"/>
    <w:rsid w:val="00F430C2"/>
    <w:rsid w:val="00F43DF3"/>
    <w:rsid w:val="00F442D8"/>
    <w:rsid w:val="00F44B5F"/>
    <w:rsid w:val="00F451BA"/>
    <w:rsid w:val="00F452CC"/>
    <w:rsid w:val="00F4532F"/>
    <w:rsid w:val="00F45A22"/>
    <w:rsid w:val="00F46771"/>
    <w:rsid w:val="00F4699D"/>
    <w:rsid w:val="00F46AE9"/>
    <w:rsid w:val="00F47172"/>
    <w:rsid w:val="00F475D3"/>
    <w:rsid w:val="00F47A9B"/>
    <w:rsid w:val="00F47B4F"/>
    <w:rsid w:val="00F50677"/>
    <w:rsid w:val="00F506FD"/>
    <w:rsid w:val="00F50883"/>
    <w:rsid w:val="00F50D1B"/>
    <w:rsid w:val="00F510D8"/>
    <w:rsid w:val="00F5148B"/>
    <w:rsid w:val="00F5178E"/>
    <w:rsid w:val="00F518B5"/>
    <w:rsid w:val="00F51BAB"/>
    <w:rsid w:val="00F51C5A"/>
    <w:rsid w:val="00F51DF3"/>
    <w:rsid w:val="00F51FFC"/>
    <w:rsid w:val="00F52BEC"/>
    <w:rsid w:val="00F52F91"/>
    <w:rsid w:val="00F53048"/>
    <w:rsid w:val="00F5317D"/>
    <w:rsid w:val="00F5325C"/>
    <w:rsid w:val="00F535C9"/>
    <w:rsid w:val="00F53925"/>
    <w:rsid w:val="00F539C4"/>
    <w:rsid w:val="00F554D7"/>
    <w:rsid w:val="00F559B5"/>
    <w:rsid w:val="00F55C3D"/>
    <w:rsid w:val="00F56E57"/>
    <w:rsid w:val="00F56FEB"/>
    <w:rsid w:val="00F57630"/>
    <w:rsid w:val="00F57723"/>
    <w:rsid w:val="00F57A0D"/>
    <w:rsid w:val="00F57F43"/>
    <w:rsid w:val="00F606E5"/>
    <w:rsid w:val="00F6078B"/>
    <w:rsid w:val="00F607A6"/>
    <w:rsid w:val="00F60A78"/>
    <w:rsid w:val="00F60DCC"/>
    <w:rsid w:val="00F60E8A"/>
    <w:rsid w:val="00F60FED"/>
    <w:rsid w:val="00F611C6"/>
    <w:rsid w:val="00F613E5"/>
    <w:rsid w:val="00F617D5"/>
    <w:rsid w:val="00F61B3A"/>
    <w:rsid w:val="00F61D16"/>
    <w:rsid w:val="00F61E9E"/>
    <w:rsid w:val="00F631AC"/>
    <w:rsid w:val="00F6379D"/>
    <w:rsid w:val="00F63C98"/>
    <w:rsid w:val="00F64BBB"/>
    <w:rsid w:val="00F64CEC"/>
    <w:rsid w:val="00F64E33"/>
    <w:rsid w:val="00F64E86"/>
    <w:rsid w:val="00F64ED2"/>
    <w:rsid w:val="00F64F9C"/>
    <w:rsid w:val="00F64FE9"/>
    <w:rsid w:val="00F657A8"/>
    <w:rsid w:val="00F65821"/>
    <w:rsid w:val="00F65A5B"/>
    <w:rsid w:val="00F65EB3"/>
    <w:rsid w:val="00F662BC"/>
    <w:rsid w:val="00F666CC"/>
    <w:rsid w:val="00F6684F"/>
    <w:rsid w:val="00F67001"/>
    <w:rsid w:val="00F672CA"/>
    <w:rsid w:val="00F67699"/>
    <w:rsid w:val="00F67801"/>
    <w:rsid w:val="00F70111"/>
    <w:rsid w:val="00F70F9F"/>
    <w:rsid w:val="00F714DE"/>
    <w:rsid w:val="00F714E4"/>
    <w:rsid w:val="00F719DC"/>
    <w:rsid w:val="00F71C5E"/>
    <w:rsid w:val="00F71CB4"/>
    <w:rsid w:val="00F71E35"/>
    <w:rsid w:val="00F72497"/>
    <w:rsid w:val="00F72CD0"/>
    <w:rsid w:val="00F72E94"/>
    <w:rsid w:val="00F744A9"/>
    <w:rsid w:val="00F74794"/>
    <w:rsid w:val="00F75046"/>
    <w:rsid w:val="00F750B5"/>
    <w:rsid w:val="00F753D5"/>
    <w:rsid w:val="00F7660C"/>
    <w:rsid w:val="00F76FE8"/>
    <w:rsid w:val="00F7792B"/>
    <w:rsid w:val="00F77B5F"/>
    <w:rsid w:val="00F77BA5"/>
    <w:rsid w:val="00F8007A"/>
    <w:rsid w:val="00F811EF"/>
    <w:rsid w:val="00F8155C"/>
    <w:rsid w:val="00F82270"/>
    <w:rsid w:val="00F82958"/>
    <w:rsid w:val="00F82FD8"/>
    <w:rsid w:val="00F83344"/>
    <w:rsid w:val="00F834B1"/>
    <w:rsid w:val="00F83DEF"/>
    <w:rsid w:val="00F83F9C"/>
    <w:rsid w:val="00F842C9"/>
    <w:rsid w:val="00F8466E"/>
    <w:rsid w:val="00F852EF"/>
    <w:rsid w:val="00F853EB"/>
    <w:rsid w:val="00F85FC9"/>
    <w:rsid w:val="00F86173"/>
    <w:rsid w:val="00F86AD2"/>
    <w:rsid w:val="00F86D83"/>
    <w:rsid w:val="00F876AA"/>
    <w:rsid w:val="00F87B9D"/>
    <w:rsid w:val="00F904B4"/>
    <w:rsid w:val="00F905C5"/>
    <w:rsid w:val="00F9091E"/>
    <w:rsid w:val="00F90B67"/>
    <w:rsid w:val="00F9135B"/>
    <w:rsid w:val="00F918D9"/>
    <w:rsid w:val="00F92038"/>
    <w:rsid w:val="00F92214"/>
    <w:rsid w:val="00F924B1"/>
    <w:rsid w:val="00F92724"/>
    <w:rsid w:val="00F92D91"/>
    <w:rsid w:val="00F92FD6"/>
    <w:rsid w:val="00F93345"/>
    <w:rsid w:val="00F93634"/>
    <w:rsid w:val="00F937E1"/>
    <w:rsid w:val="00F93C42"/>
    <w:rsid w:val="00F93CFD"/>
    <w:rsid w:val="00F93D9C"/>
    <w:rsid w:val="00F9420B"/>
    <w:rsid w:val="00F94295"/>
    <w:rsid w:val="00F942D1"/>
    <w:rsid w:val="00F94461"/>
    <w:rsid w:val="00F9492F"/>
    <w:rsid w:val="00F94AA2"/>
    <w:rsid w:val="00F94FB2"/>
    <w:rsid w:val="00F9575A"/>
    <w:rsid w:val="00F95F1B"/>
    <w:rsid w:val="00F9612C"/>
    <w:rsid w:val="00F96D5E"/>
    <w:rsid w:val="00F96DD7"/>
    <w:rsid w:val="00F97414"/>
    <w:rsid w:val="00F97481"/>
    <w:rsid w:val="00F9760E"/>
    <w:rsid w:val="00F978A7"/>
    <w:rsid w:val="00F97E78"/>
    <w:rsid w:val="00FA0635"/>
    <w:rsid w:val="00FA14CB"/>
    <w:rsid w:val="00FA191F"/>
    <w:rsid w:val="00FA1959"/>
    <w:rsid w:val="00FA1D52"/>
    <w:rsid w:val="00FA1E94"/>
    <w:rsid w:val="00FA2337"/>
    <w:rsid w:val="00FA253E"/>
    <w:rsid w:val="00FA26E8"/>
    <w:rsid w:val="00FA2F45"/>
    <w:rsid w:val="00FA321B"/>
    <w:rsid w:val="00FA337D"/>
    <w:rsid w:val="00FA35E5"/>
    <w:rsid w:val="00FA3B57"/>
    <w:rsid w:val="00FA3C06"/>
    <w:rsid w:val="00FA3F7B"/>
    <w:rsid w:val="00FA47EF"/>
    <w:rsid w:val="00FA4C58"/>
    <w:rsid w:val="00FA5808"/>
    <w:rsid w:val="00FA5811"/>
    <w:rsid w:val="00FA625A"/>
    <w:rsid w:val="00FA67F6"/>
    <w:rsid w:val="00FA69AC"/>
    <w:rsid w:val="00FA6E62"/>
    <w:rsid w:val="00FA7282"/>
    <w:rsid w:val="00FA75A9"/>
    <w:rsid w:val="00FA7F6A"/>
    <w:rsid w:val="00FB0912"/>
    <w:rsid w:val="00FB0BE9"/>
    <w:rsid w:val="00FB13EA"/>
    <w:rsid w:val="00FB146D"/>
    <w:rsid w:val="00FB198C"/>
    <w:rsid w:val="00FB1C88"/>
    <w:rsid w:val="00FB1EA1"/>
    <w:rsid w:val="00FB1EC8"/>
    <w:rsid w:val="00FB258E"/>
    <w:rsid w:val="00FB2962"/>
    <w:rsid w:val="00FB296F"/>
    <w:rsid w:val="00FB29A0"/>
    <w:rsid w:val="00FB3278"/>
    <w:rsid w:val="00FB3A8D"/>
    <w:rsid w:val="00FB3B09"/>
    <w:rsid w:val="00FB4026"/>
    <w:rsid w:val="00FB4416"/>
    <w:rsid w:val="00FB4BE7"/>
    <w:rsid w:val="00FB5059"/>
    <w:rsid w:val="00FB5155"/>
    <w:rsid w:val="00FB564F"/>
    <w:rsid w:val="00FB59A4"/>
    <w:rsid w:val="00FB5D50"/>
    <w:rsid w:val="00FB6025"/>
    <w:rsid w:val="00FB6516"/>
    <w:rsid w:val="00FB65D3"/>
    <w:rsid w:val="00FB67AE"/>
    <w:rsid w:val="00FB67D2"/>
    <w:rsid w:val="00FB69E6"/>
    <w:rsid w:val="00FB6CBD"/>
    <w:rsid w:val="00FB7CE3"/>
    <w:rsid w:val="00FB7FE4"/>
    <w:rsid w:val="00FC0477"/>
    <w:rsid w:val="00FC0A82"/>
    <w:rsid w:val="00FC1194"/>
    <w:rsid w:val="00FC1AF2"/>
    <w:rsid w:val="00FC1DAA"/>
    <w:rsid w:val="00FC323E"/>
    <w:rsid w:val="00FC34C8"/>
    <w:rsid w:val="00FC3823"/>
    <w:rsid w:val="00FC4CC3"/>
    <w:rsid w:val="00FC4E68"/>
    <w:rsid w:val="00FC5362"/>
    <w:rsid w:val="00FC58C4"/>
    <w:rsid w:val="00FC5DA3"/>
    <w:rsid w:val="00FC6171"/>
    <w:rsid w:val="00FC6580"/>
    <w:rsid w:val="00FC6757"/>
    <w:rsid w:val="00FC7522"/>
    <w:rsid w:val="00FC7776"/>
    <w:rsid w:val="00FC78D1"/>
    <w:rsid w:val="00FC79B9"/>
    <w:rsid w:val="00FC7C99"/>
    <w:rsid w:val="00FC7E2F"/>
    <w:rsid w:val="00FC7EFC"/>
    <w:rsid w:val="00FD04ED"/>
    <w:rsid w:val="00FD0616"/>
    <w:rsid w:val="00FD09D0"/>
    <w:rsid w:val="00FD0A3C"/>
    <w:rsid w:val="00FD16C7"/>
    <w:rsid w:val="00FD2013"/>
    <w:rsid w:val="00FD2023"/>
    <w:rsid w:val="00FD2164"/>
    <w:rsid w:val="00FD23F7"/>
    <w:rsid w:val="00FD29DA"/>
    <w:rsid w:val="00FD2A53"/>
    <w:rsid w:val="00FD2B10"/>
    <w:rsid w:val="00FD3661"/>
    <w:rsid w:val="00FD3A33"/>
    <w:rsid w:val="00FD3B3B"/>
    <w:rsid w:val="00FD3BA2"/>
    <w:rsid w:val="00FD3E12"/>
    <w:rsid w:val="00FD4633"/>
    <w:rsid w:val="00FD4D74"/>
    <w:rsid w:val="00FD4DDF"/>
    <w:rsid w:val="00FD5265"/>
    <w:rsid w:val="00FD55CD"/>
    <w:rsid w:val="00FD5BC2"/>
    <w:rsid w:val="00FD645F"/>
    <w:rsid w:val="00FD6482"/>
    <w:rsid w:val="00FD64CD"/>
    <w:rsid w:val="00FD69D8"/>
    <w:rsid w:val="00FD724D"/>
    <w:rsid w:val="00FD7352"/>
    <w:rsid w:val="00FD7755"/>
    <w:rsid w:val="00FD7AB4"/>
    <w:rsid w:val="00FE030B"/>
    <w:rsid w:val="00FE0702"/>
    <w:rsid w:val="00FE07D7"/>
    <w:rsid w:val="00FE0951"/>
    <w:rsid w:val="00FE0D2D"/>
    <w:rsid w:val="00FE150A"/>
    <w:rsid w:val="00FE1864"/>
    <w:rsid w:val="00FE1BA1"/>
    <w:rsid w:val="00FE1EBE"/>
    <w:rsid w:val="00FE2FD2"/>
    <w:rsid w:val="00FE330E"/>
    <w:rsid w:val="00FE34E1"/>
    <w:rsid w:val="00FE39DF"/>
    <w:rsid w:val="00FE3DE3"/>
    <w:rsid w:val="00FE3E31"/>
    <w:rsid w:val="00FE44A5"/>
    <w:rsid w:val="00FE44E9"/>
    <w:rsid w:val="00FE4994"/>
    <w:rsid w:val="00FE4D43"/>
    <w:rsid w:val="00FE5C22"/>
    <w:rsid w:val="00FE5F08"/>
    <w:rsid w:val="00FE5FE9"/>
    <w:rsid w:val="00FE6EDB"/>
    <w:rsid w:val="00FE70E0"/>
    <w:rsid w:val="00FE72ED"/>
    <w:rsid w:val="00FE767A"/>
    <w:rsid w:val="00FE7892"/>
    <w:rsid w:val="00FE794F"/>
    <w:rsid w:val="00FE7B00"/>
    <w:rsid w:val="00FF02DF"/>
    <w:rsid w:val="00FF0744"/>
    <w:rsid w:val="00FF07B3"/>
    <w:rsid w:val="00FF0852"/>
    <w:rsid w:val="00FF08DA"/>
    <w:rsid w:val="00FF1032"/>
    <w:rsid w:val="00FF1ABD"/>
    <w:rsid w:val="00FF1D57"/>
    <w:rsid w:val="00FF1EFC"/>
    <w:rsid w:val="00FF1FF0"/>
    <w:rsid w:val="00FF2265"/>
    <w:rsid w:val="00FF23AD"/>
    <w:rsid w:val="00FF28FD"/>
    <w:rsid w:val="00FF2B8D"/>
    <w:rsid w:val="00FF30B8"/>
    <w:rsid w:val="00FF3273"/>
    <w:rsid w:val="00FF358E"/>
    <w:rsid w:val="00FF3631"/>
    <w:rsid w:val="00FF3B3F"/>
    <w:rsid w:val="00FF4378"/>
    <w:rsid w:val="00FF4472"/>
    <w:rsid w:val="00FF473C"/>
    <w:rsid w:val="00FF4D20"/>
    <w:rsid w:val="00FF4D7E"/>
    <w:rsid w:val="00FF4D8C"/>
    <w:rsid w:val="00FF4E30"/>
    <w:rsid w:val="00FF5379"/>
    <w:rsid w:val="00FF5692"/>
    <w:rsid w:val="00FF58E7"/>
    <w:rsid w:val="00FF5FB8"/>
    <w:rsid w:val="00FF5FF7"/>
    <w:rsid w:val="00FF60D8"/>
    <w:rsid w:val="00FF66FC"/>
    <w:rsid w:val="00FF6BED"/>
    <w:rsid w:val="00FF753D"/>
    <w:rsid w:val="00FF7DA8"/>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3"/>
    <o:shapelayout v:ext="edit">
      <o:idmap v:ext="edit" data="1"/>
    </o:shapelayout>
  </w:shapeDefaults>
  <w:decimalSymbol w:val=","/>
  <w:listSeparator w:val=";"/>
  <w14:docId w14:val="1BC4C006"/>
  <w15:docId w15:val="{2474A03A-7E92-3943-9777-D6EF7598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F93"/>
    <w:rPr>
      <w:sz w:val="24"/>
      <w:szCs w:val="20"/>
    </w:rPr>
  </w:style>
  <w:style w:type="paragraph" w:styleId="Titolo1">
    <w:name w:val="heading 1"/>
    <w:basedOn w:val="Normale"/>
    <w:next w:val="Normale"/>
    <w:link w:val="Titolo1Carattere"/>
    <w:uiPriority w:val="99"/>
    <w:qFormat/>
    <w:rsid w:val="00436DA7"/>
    <w:pPr>
      <w:keepNext/>
      <w:outlineLvl w:val="0"/>
    </w:pPr>
    <w:rPr>
      <w:b/>
      <w:sz w:val="48"/>
    </w:rPr>
  </w:style>
  <w:style w:type="paragraph" w:styleId="Titolo2">
    <w:name w:val="heading 2"/>
    <w:basedOn w:val="Normale"/>
    <w:next w:val="Normale"/>
    <w:link w:val="Titolo2Carattere"/>
    <w:uiPriority w:val="99"/>
    <w:qFormat/>
    <w:rsid w:val="00436DA7"/>
    <w:pPr>
      <w:keepNext/>
      <w:jc w:val="center"/>
      <w:outlineLvl w:val="1"/>
    </w:pPr>
    <w:rPr>
      <w:b/>
      <w:sz w:val="32"/>
      <w:u w:val="double"/>
    </w:rPr>
  </w:style>
  <w:style w:type="paragraph" w:styleId="Titolo3">
    <w:name w:val="heading 3"/>
    <w:basedOn w:val="Normale"/>
    <w:next w:val="Normale"/>
    <w:link w:val="Titolo3Carattere"/>
    <w:uiPriority w:val="99"/>
    <w:qFormat/>
    <w:rsid w:val="00436DA7"/>
    <w:pPr>
      <w:keepNext/>
      <w:jc w:val="center"/>
      <w:outlineLvl w:val="2"/>
    </w:pPr>
    <w:rPr>
      <w:sz w:val="28"/>
    </w:rPr>
  </w:style>
  <w:style w:type="paragraph" w:styleId="Titolo4">
    <w:name w:val="heading 4"/>
    <w:basedOn w:val="Normale"/>
    <w:next w:val="Normale"/>
    <w:link w:val="Titolo4Carattere"/>
    <w:uiPriority w:val="99"/>
    <w:qFormat/>
    <w:rsid w:val="00436DA7"/>
    <w:pPr>
      <w:keepNext/>
      <w:jc w:val="center"/>
      <w:outlineLvl w:val="3"/>
    </w:pPr>
    <w:rPr>
      <w:sz w:val="36"/>
      <w:u w:val="double"/>
    </w:rPr>
  </w:style>
  <w:style w:type="paragraph" w:styleId="Titolo5">
    <w:name w:val="heading 5"/>
    <w:basedOn w:val="Normale"/>
    <w:next w:val="Normale"/>
    <w:link w:val="Titolo5Carattere"/>
    <w:uiPriority w:val="99"/>
    <w:qFormat/>
    <w:rsid w:val="00436DA7"/>
    <w:pPr>
      <w:keepNext/>
      <w:outlineLvl w:val="4"/>
    </w:pPr>
    <w:rPr>
      <w:i/>
    </w:rPr>
  </w:style>
  <w:style w:type="paragraph" w:styleId="Titolo6">
    <w:name w:val="heading 6"/>
    <w:basedOn w:val="Normale"/>
    <w:next w:val="Normale"/>
    <w:link w:val="Titolo6Carattere"/>
    <w:uiPriority w:val="99"/>
    <w:qFormat/>
    <w:rsid w:val="00436DA7"/>
    <w:pPr>
      <w:keepNext/>
      <w:spacing w:line="283" w:lineRule="exact"/>
      <w:ind w:left="792"/>
      <w:jc w:val="both"/>
      <w:outlineLvl w:val="5"/>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C1580"/>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C158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C158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C158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BC158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BC1580"/>
    <w:rPr>
      <w:rFonts w:ascii="Calibri" w:hAnsi="Calibri" w:cs="Times New Roman"/>
      <w:b/>
      <w:bCs/>
    </w:rPr>
  </w:style>
  <w:style w:type="paragraph" w:styleId="Testofumetto">
    <w:name w:val="Balloon Text"/>
    <w:basedOn w:val="Normale"/>
    <w:link w:val="TestofumettoCarattere"/>
    <w:uiPriority w:val="99"/>
    <w:semiHidden/>
    <w:rsid w:val="00E779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C1580"/>
    <w:rPr>
      <w:rFonts w:cs="Times New Roman"/>
      <w:sz w:val="2"/>
    </w:rPr>
  </w:style>
  <w:style w:type="paragraph" w:styleId="Intestazione">
    <w:name w:val="header"/>
    <w:basedOn w:val="Normale"/>
    <w:link w:val="IntestazioneCarattere"/>
    <w:uiPriority w:val="99"/>
    <w:rsid w:val="00436DA7"/>
    <w:pPr>
      <w:tabs>
        <w:tab w:val="center" w:pos="4819"/>
        <w:tab w:val="right" w:pos="9638"/>
      </w:tabs>
    </w:pPr>
  </w:style>
  <w:style w:type="character" w:customStyle="1" w:styleId="HeaderChar">
    <w:name w:val="Header Char"/>
    <w:basedOn w:val="Carpredefinitoparagrafo"/>
    <w:uiPriority w:val="99"/>
    <w:semiHidden/>
    <w:locked/>
    <w:rsid w:val="00BC1580"/>
    <w:rPr>
      <w:rFonts w:cs="Times New Roman"/>
      <w:sz w:val="20"/>
      <w:szCs w:val="20"/>
    </w:rPr>
  </w:style>
  <w:style w:type="paragraph" w:styleId="Pidipagina">
    <w:name w:val="footer"/>
    <w:basedOn w:val="Normale"/>
    <w:link w:val="PidipaginaCarattere"/>
    <w:uiPriority w:val="99"/>
    <w:rsid w:val="00436D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BC1580"/>
    <w:rPr>
      <w:rFonts w:cs="Times New Roman"/>
      <w:sz w:val="20"/>
      <w:szCs w:val="20"/>
    </w:rPr>
  </w:style>
  <w:style w:type="character" w:styleId="Numeropagina">
    <w:name w:val="page number"/>
    <w:basedOn w:val="Carpredefinitoparagrafo"/>
    <w:uiPriority w:val="99"/>
    <w:rsid w:val="00436DA7"/>
    <w:rPr>
      <w:rFonts w:cs="Times New Roman"/>
    </w:rPr>
  </w:style>
  <w:style w:type="paragraph" w:styleId="Corpotesto">
    <w:name w:val="Body Text"/>
    <w:basedOn w:val="Normale"/>
    <w:link w:val="CorpotestoCarattere"/>
    <w:uiPriority w:val="99"/>
    <w:rsid w:val="00436DA7"/>
    <w:pPr>
      <w:spacing w:line="360" w:lineRule="auto"/>
      <w:jc w:val="both"/>
    </w:pPr>
  </w:style>
  <w:style w:type="character" w:customStyle="1" w:styleId="CorpotestoCarattere">
    <w:name w:val="Corpo testo Carattere"/>
    <w:basedOn w:val="Carpredefinitoparagrafo"/>
    <w:link w:val="Corpotesto"/>
    <w:uiPriority w:val="99"/>
    <w:semiHidden/>
    <w:locked/>
    <w:rsid w:val="00BC1580"/>
    <w:rPr>
      <w:rFonts w:cs="Times New Roman"/>
      <w:sz w:val="20"/>
      <w:szCs w:val="20"/>
    </w:rPr>
  </w:style>
  <w:style w:type="paragraph" w:styleId="Rientrocorpodeltesto">
    <w:name w:val="Body Text Indent"/>
    <w:basedOn w:val="Normale"/>
    <w:link w:val="RientrocorpodeltestoCarattere"/>
    <w:uiPriority w:val="99"/>
    <w:rsid w:val="00436DA7"/>
    <w:pPr>
      <w:overflowPunct w:val="0"/>
      <w:autoSpaceDE w:val="0"/>
      <w:autoSpaceDN w:val="0"/>
      <w:adjustRightInd w:val="0"/>
      <w:ind w:left="1276" w:hanging="1276"/>
      <w:jc w:val="both"/>
      <w:textAlignment w:val="baseline"/>
    </w:pPr>
  </w:style>
  <w:style w:type="character" w:customStyle="1" w:styleId="RientrocorpodeltestoCarattere">
    <w:name w:val="Rientro corpo del testo Carattere"/>
    <w:basedOn w:val="Carpredefinitoparagrafo"/>
    <w:link w:val="Rientrocorpodeltesto"/>
    <w:uiPriority w:val="99"/>
    <w:semiHidden/>
    <w:locked/>
    <w:rsid w:val="00BC1580"/>
    <w:rPr>
      <w:rFonts w:cs="Times New Roman"/>
      <w:sz w:val="20"/>
      <w:szCs w:val="20"/>
    </w:rPr>
  </w:style>
  <w:style w:type="paragraph" w:styleId="Rientrocorpodeltesto3">
    <w:name w:val="Body Text Indent 3"/>
    <w:basedOn w:val="Normale"/>
    <w:link w:val="Rientrocorpodeltesto3Carattere"/>
    <w:uiPriority w:val="99"/>
    <w:rsid w:val="00436DA7"/>
    <w:pPr>
      <w:ind w:left="426"/>
      <w:jc w:val="both"/>
    </w:pPr>
  </w:style>
  <w:style w:type="character" w:customStyle="1" w:styleId="Rientrocorpodeltesto3Carattere">
    <w:name w:val="Rientro corpo del testo 3 Carattere"/>
    <w:basedOn w:val="Carpredefinitoparagrafo"/>
    <w:link w:val="Rientrocorpodeltesto3"/>
    <w:uiPriority w:val="99"/>
    <w:semiHidden/>
    <w:locked/>
    <w:rsid w:val="00BC1580"/>
    <w:rPr>
      <w:rFonts w:cs="Times New Roman"/>
      <w:sz w:val="16"/>
      <w:szCs w:val="16"/>
    </w:rPr>
  </w:style>
  <w:style w:type="paragraph" w:styleId="Titolo">
    <w:name w:val="Title"/>
    <w:basedOn w:val="Normale"/>
    <w:link w:val="TitoloCarattere"/>
    <w:uiPriority w:val="99"/>
    <w:qFormat/>
    <w:rsid w:val="00436DA7"/>
    <w:pPr>
      <w:jc w:val="center"/>
    </w:pPr>
    <w:rPr>
      <w:b/>
      <w:bCs/>
      <w:sz w:val="28"/>
      <w:szCs w:val="24"/>
    </w:rPr>
  </w:style>
  <w:style w:type="character" w:customStyle="1" w:styleId="TitoloCarattere">
    <w:name w:val="Titolo Carattere"/>
    <w:basedOn w:val="Carpredefinitoparagrafo"/>
    <w:link w:val="Titolo"/>
    <w:uiPriority w:val="99"/>
    <w:locked/>
    <w:rsid w:val="00BC1580"/>
    <w:rPr>
      <w:rFonts w:ascii="Cambria" w:hAnsi="Cambria" w:cs="Times New Roman"/>
      <w:b/>
      <w:bCs/>
      <w:kern w:val="28"/>
      <w:sz w:val="32"/>
      <w:szCs w:val="32"/>
    </w:rPr>
  </w:style>
  <w:style w:type="paragraph" w:styleId="Corpodeltesto2">
    <w:name w:val="Body Text 2"/>
    <w:basedOn w:val="Normale"/>
    <w:link w:val="Corpodeltesto2Carattere"/>
    <w:uiPriority w:val="99"/>
    <w:rsid w:val="00314364"/>
    <w:pPr>
      <w:overflowPunct w:val="0"/>
      <w:autoSpaceDE w:val="0"/>
      <w:autoSpaceDN w:val="0"/>
      <w:adjustRightInd w:val="0"/>
      <w:spacing w:line="360" w:lineRule="auto"/>
      <w:ind w:left="425"/>
      <w:jc w:val="both"/>
      <w:textAlignment w:val="baseline"/>
    </w:pPr>
  </w:style>
  <w:style w:type="character" w:customStyle="1" w:styleId="BodyText2Char">
    <w:name w:val="Body Text 2 Char"/>
    <w:basedOn w:val="Carpredefinitoparagrafo"/>
    <w:uiPriority w:val="99"/>
    <w:semiHidden/>
    <w:locked/>
    <w:rsid w:val="00BC1580"/>
    <w:rPr>
      <w:rFonts w:cs="Times New Roman"/>
      <w:sz w:val="20"/>
      <w:szCs w:val="20"/>
    </w:rPr>
  </w:style>
  <w:style w:type="paragraph" w:styleId="Rientrocorpodeltesto2">
    <w:name w:val="Body Text Indent 2"/>
    <w:basedOn w:val="Normale"/>
    <w:link w:val="Rientrocorpodeltesto2Carattere"/>
    <w:uiPriority w:val="99"/>
    <w:rsid w:val="00436DA7"/>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semiHidden/>
    <w:locked/>
    <w:rsid w:val="00BC1580"/>
    <w:rPr>
      <w:rFonts w:cs="Times New Roman"/>
      <w:sz w:val="20"/>
      <w:szCs w:val="20"/>
    </w:rPr>
  </w:style>
  <w:style w:type="paragraph" w:customStyle="1" w:styleId="sche3">
    <w:name w:val="sche_3"/>
    <w:uiPriority w:val="99"/>
    <w:rsid w:val="00436DA7"/>
    <w:pPr>
      <w:widowControl w:val="0"/>
      <w:overflowPunct w:val="0"/>
      <w:autoSpaceDE w:val="0"/>
      <w:autoSpaceDN w:val="0"/>
      <w:adjustRightInd w:val="0"/>
      <w:jc w:val="both"/>
      <w:textAlignment w:val="baseline"/>
    </w:pPr>
    <w:rPr>
      <w:sz w:val="20"/>
      <w:szCs w:val="20"/>
      <w:lang w:val="en-US"/>
    </w:rPr>
  </w:style>
  <w:style w:type="character" w:styleId="Collegamentoipertestuale">
    <w:name w:val="Hyperlink"/>
    <w:basedOn w:val="Carpredefinitoparagrafo"/>
    <w:uiPriority w:val="99"/>
    <w:rsid w:val="00684D68"/>
    <w:rPr>
      <w:rFonts w:cs="Times New Roman"/>
      <w:color w:val="0000FF"/>
      <w:u w:val="single"/>
    </w:rPr>
  </w:style>
  <w:style w:type="table" w:styleId="Grigliatabella">
    <w:name w:val="Table Grid"/>
    <w:basedOn w:val="Tabellanormale"/>
    <w:uiPriority w:val="99"/>
    <w:rsid w:val="00E80C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rsid w:val="00AD77DB"/>
    <w:pPr>
      <w:widowControl w:val="0"/>
      <w:autoSpaceDE w:val="0"/>
      <w:autoSpaceDN w:val="0"/>
    </w:pPr>
    <w:rPr>
      <w:sz w:val="20"/>
    </w:rPr>
  </w:style>
  <w:style w:type="character" w:customStyle="1" w:styleId="TestonotadichiusuraCarattere">
    <w:name w:val="Testo nota di chiusura Carattere"/>
    <w:basedOn w:val="Carpredefinitoparagrafo"/>
    <w:link w:val="Testonotadichiusura"/>
    <w:uiPriority w:val="99"/>
    <w:semiHidden/>
    <w:locked/>
    <w:rsid w:val="00BC1580"/>
    <w:rPr>
      <w:rFonts w:cs="Times New Roman"/>
      <w:sz w:val="20"/>
      <w:szCs w:val="20"/>
    </w:rPr>
  </w:style>
  <w:style w:type="paragraph" w:customStyle="1" w:styleId="sche22">
    <w:name w:val="sche2_2"/>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23">
    <w:name w:val="sche2_3"/>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4">
    <w:name w:val="sche_4"/>
    <w:uiPriority w:val="99"/>
    <w:rsid w:val="00314364"/>
    <w:pPr>
      <w:widowControl w:val="0"/>
      <w:jc w:val="both"/>
    </w:pPr>
    <w:rPr>
      <w:sz w:val="20"/>
      <w:szCs w:val="20"/>
      <w:lang w:val="en-US"/>
    </w:rPr>
  </w:style>
  <w:style w:type="character" w:styleId="Rimandonotaapidipagina">
    <w:name w:val="footnote reference"/>
    <w:basedOn w:val="Carpredefinitoparagrafo"/>
    <w:uiPriority w:val="99"/>
    <w:semiHidden/>
    <w:rsid w:val="00B656EB"/>
    <w:rPr>
      <w:rFonts w:cs="Times New Roman"/>
      <w:vertAlign w:val="superscript"/>
    </w:rPr>
  </w:style>
  <w:style w:type="paragraph" w:styleId="Testonotaapidipagina">
    <w:name w:val="footnote text"/>
    <w:basedOn w:val="Normale"/>
    <w:link w:val="TestonotaapidipaginaCarattere"/>
    <w:uiPriority w:val="99"/>
    <w:semiHidden/>
    <w:rsid w:val="00B656EB"/>
    <w:pPr>
      <w:widowControl w:val="0"/>
      <w:overflowPunct w:val="0"/>
      <w:autoSpaceDE w:val="0"/>
      <w:autoSpaceDN w:val="0"/>
      <w:adjustRightInd w:val="0"/>
      <w:textAlignment w:val="baseline"/>
    </w:pPr>
    <w:rPr>
      <w:sz w:val="20"/>
    </w:rPr>
  </w:style>
  <w:style w:type="character" w:customStyle="1" w:styleId="TestonotaapidipaginaCarattere">
    <w:name w:val="Testo nota a piè di pagina Carattere"/>
    <w:basedOn w:val="Carpredefinitoparagrafo"/>
    <w:link w:val="Testonotaapidipagina"/>
    <w:uiPriority w:val="99"/>
    <w:semiHidden/>
    <w:locked/>
    <w:rsid w:val="00BC1580"/>
    <w:rPr>
      <w:rFonts w:cs="Times New Roman"/>
      <w:sz w:val="20"/>
      <w:szCs w:val="20"/>
    </w:rPr>
  </w:style>
  <w:style w:type="character" w:styleId="Collegamentovisitato">
    <w:name w:val="FollowedHyperlink"/>
    <w:basedOn w:val="Carpredefinitoparagrafo"/>
    <w:uiPriority w:val="99"/>
    <w:rsid w:val="006421FC"/>
    <w:rPr>
      <w:rFonts w:cs="Times New Roman"/>
      <w:color w:val="800080"/>
      <w:u w:val="single"/>
    </w:rPr>
  </w:style>
  <w:style w:type="paragraph" w:styleId="Testonormale">
    <w:name w:val="Plain Text"/>
    <w:basedOn w:val="Normale"/>
    <w:link w:val="TestonormaleCarattere"/>
    <w:uiPriority w:val="99"/>
    <w:rsid w:val="007D13F1"/>
    <w:pPr>
      <w:spacing w:before="100" w:beforeAutospacing="1" w:after="100" w:afterAutospacing="1"/>
    </w:pPr>
    <w:rPr>
      <w:szCs w:val="24"/>
    </w:rPr>
  </w:style>
  <w:style w:type="character" w:customStyle="1" w:styleId="TestonormaleCarattere">
    <w:name w:val="Testo normale Carattere"/>
    <w:basedOn w:val="Carpredefinitoparagrafo"/>
    <w:link w:val="Testonormale"/>
    <w:uiPriority w:val="99"/>
    <w:semiHidden/>
    <w:locked/>
    <w:rsid w:val="00BC1580"/>
    <w:rPr>
      <w:rFonts w:ascii="Courier New" w:hAnsi="Courier New" w:cs="Courier New"/>
      <w:sz w:val="20"/>
      <w:szCs w:val="20"/>
    </w:rPr>
  </w:style>
  <w:style w:type="character" w:styleId="Enfasigrassetto">
    <w:name w:val="Strong"/>
    <w:basedOn w:val="Carpredefinitoparagrafo"/>
    <w:uiPriority w:val="99"/>
    <w:qFormat/>
    <w:rsid w:val="003A6339"/>
    <w:rPr>
      <w:rFonts w:cs="Times New Roman"/>
      <w:b/>
    </w:rPr>
  </w:style>
  <w:style w:type="paragraph" w:styleId="NormaleWeb">
    <w:name w:val="Normal (Web)"/>
    <w:basedOn w:val="Normale"/>
    <w:uiPriority w:val="99"/>
    <w:rsid w:val="00FD29DA"/>
    <w:pPr>
      <w:spacing w:before="100" w:beforeAutospacing="1" w:after="100" w:afterAutospacing="1"/>
    </w:pPr>
    <w:rPr>
      <w:szCs w:val="24"/>
    </w:rPr>
  </w:style>
  <w:style w:type="paragraph" w:styleId="Mappadocumento">
    <w:name w:val="Document Map"/>
    <w:basedOn w:val="Normale"/>
    <w:link w:val="MappadocumentoCarattere"/>
    <w:uiPriority w:val="99"/>
    <w:semiHidden/>
    <w:rsid w:val="004E41C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BC1580"/>
    <w:rPr>
      <w:rFonts w:cs="Times New Roman"/>
      <w:sz w:val="2"/>
    </w:rPr>
  </w:style>
  <w:style w:type="character" w:customStyle="1" w:styleId="med1">
    <w:name w:val="med1"/>
    <w:basedOn w:val="Carpredefinitoparagrafo"/>
    <w:uiPriority w:val="99"/>
    <w:rsid w:val="0011737F"/>
    <w:rPr>
      <w:rFonts w:cs="Times New Roman"/>
    </w:rPr>
  </w:style>
  <w:style w:type="paragraph" w:customStyle="1" w:styleId="Default">
    <w:name w:val="Default"/>
    <w:uiPriority w:val="99"/>
    <w:rsid w:val="00660D58"/>
    <w:pPr>
      <w:autoSpaceDE w:val="0"/>
      <w:autoSpaceDN w:val="0"/>
      <w:adjustRightInd w:val="0"/>
    </w:pPr>
    <w:rPr>
      <w:color w:val="000000"/>
      <w:sz w:val="24"/>
      <w:szCs w:val="24"/>
    </w:rPr>
  </w:style>
  <w:style w:type="character" w:customStyle="1" w:styleId="Corpodeltesto2Carattere">
    <w:name w:val="Corpo del testo 2 Carattere"/>
    <w:link w:val="Corpodeltesto2"/>
    <w:uiPriority w:val="99"/>
    <w:locked/>
    <w:rsid w:val="00B806F1"/>
    <w:rPr>
      <w:sz w:val="24"/>
    </w:rPr>
  </w:style>
  <w:style w:type="character" w:customStyle="1" w:styleId="IntestazioneCarattere">
    <w:name w:val="Intestazione Carattere"/>
    <w:link w:val="Intestazione"/>
    <w:uiPriority w:val="99"/>
    <w:locked/>
    <w:rsid w:val="005F79B9"/>
    <w:rPr>
      <w:sz w:val="24"/>
      <w:lang w:val="it-IT" w:eastAsia="it-IT"/>
    </w:rPr>
  </w:style>
  <w:style w:type="paragraph" w:customStyle="1" w:styleId="Rientrocorpodeltesto21">
    <w:name w:val="Rientro corpo del testo 21"/>
    <w:basedOn w:val="Normale"/>
    <w:uiPriority w:val="99"/>
    <w:rsid w:val="0080416C"/>
    <w:pPr>
      <w:ind w:left="360"/>
      <w:jc w:val="both"/>
    </w:pPr>
  </w:style>
  <w:style w:type="paragraph" w:customStyle="1" w:styleId="Corpodeltesto21">
    <w:name w:val="Corpo del testo 21"/>
    <w:basedOn w:val="Normale"/>
    <w:uiPriority w:val="99"/>
    <w:rsid w:val="00605A69"/>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Rientrocorpodeltesto211">
    <w:name w:val="Rientro corpo del testo 211"/>
    <w:basedOn w:val="Normale"/>
    <w:uiPriority w:val="99"/>
    <w:rsid w:val="004576FC"/>
    <w:pPr>
      <w:ind w:left="360"/>
      <w:jc w:val="both"/>
    </w:pPr>
  </w:style>
  <w:style w:type="character" w:styleId="Enfasicorsivo">
    <w:name w:val="Emphasis"/>
    <w:qFormat/>
    <w:locked/>
    <w:rsid w:val="00253341"/>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23935">
      <w:marLeft w:val="0"/>
      <w:marRight w:val="0"/>
      <w:marTop w:val="0"/>
      <w:marBottom w:val="0"/>
      <w:divBdr>
        <w:top w:val="none" w:sz="0" w:space="0" w:color="auto"/>
        <w:left w:val="none" w:sz="0" w:space="0" w:color="auto"/>
        <w:bottom w:val="none" w:sz="0" w:space="0" w:color="auto"/>
        <w:right w:val="none" w:sz="0" w:space="0" w:color="auto"/>
      </w:divBdr>
      <w:divsChild>
        <w:div w:id="1096823937">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3940">
      <w:marLeft w:val="0"/>
      <w:marRight w:val="0"/>
      <w:marTop w:val="0"/>
      <w:marBottom w:val="0"/>
      <w:divBdr>
        <w:top w:val="none" w:sz="0" w:space="0" w:color="auto"/>
        <w:left w:val="none" w:sz="0" w:space="0" w:color="auto"/>
        <w:bottom w:val="none" w:sz="0" w:space="0" w:color="auto"/>
        <w:right w:val="none" w:sz="0" w:space="0" w:color="auto"/>
      </w:divBdr>
    </w:div>
    <w:div w:id="1096823942">
      <w:marLeft w:val="0"/>
      <w:marRight w:val="0"/>
      <w:marTop w:val="0"/>
      <w:marBottom w:val="0"/>
      <w:divBdr>
        <w:top w:val="none" w:sz="0" w:space="0" w:color="auto"/>
        <w:left w:val="none" w:sz="0" w:space="0" w:color="auto"/>
        <w:bottom w:val="none" w:sz="0" w:space="0" w:color="auto"/>
        <w:right w:val="none" w:sz="0" w:space="0" w:color="auto"/>
      </w:divBdr>
    </w:div>
    <w:div w:id="1096823947">
      <w:marLeft w:val="0"/>
      <w:marRight w:val="0"/>
      <w:marTop w:val="0"/>
      <w:marBottom w:val="0"/>
      <w:divBdr>
        <w:top w:val="none" w:sz="0" w:space="0" w:color="auto"/>
        <w:left w:val="none" w:sz="0" w:space="0" w:color="auto"/>
        <w:bottom w:val="none" w:sz="0" w:space="0" w:color="auto"/>
        <w:right w:val="none" w:sz="0" w:space="0" w:color="auto"/>
      </w:divBdr>
      <w:divsChild>
        <w:div w:id="1096823948">
          <w:marLeft w:val="0"/>
          <w:marRight w:val="0"/>
          <w:marTop w:val="0"/>
          <w:marBottom w:val="0"/>
          <w:divBdr>
            <w:top w:val="none" w:sz="0" w:space="0" w:color="auto"/>
            <w:left w:val="none" w:sz="0" w:space="0" w:color="auto"/>
            <w:bottom w:val="none" w:sz="0" w:space="0" w:color="auto"/>
            <w:right w:val="none" w:sz="0" w:space="0" w:color="auto"/>
          </w:divBdr>
        </w:div>
        <w:div w:id="1096823950">
          <w:marLeft w:val="0"/>
          <w:marRight w:val="0"/>
          <w:marTop w:val="0"/>
          <w:marBottom w:val="0"/>
          <w:divBdr>
            <w:top w:val="none" w:sz="0" w:space="0" w:color="auto"/>
            <w:left w:val="none" w:sz="0" w:space="0" w:color="auto"/>
            <w:bottom w:val="none" w:sz="0" w:space="0" w:color="auto"/>
            <w:right w:val="none" w:sz="0" w:space="0" w:color="auto"/>
          </w:divBdr>
        </w:div>
        <w:div w:id="1096823953">
          <w:marLeft w:val="0"/>
          <w:marRight w:val="0"/>
          <w:marTop w:val="0"/>
          <w:marBottom w:val="0"/>
          <w:divBdr>
            <w:top w:val="none" w:sz="0" w:space="0" w:color="auto"/>
            <w:left w:val="none" w:sz="0" w:space="0" w:color="auto"/>
            <w:bottom w:val="none" w:sz="0" w:space="0" w:color="auto"/>
            <w:right w:val="none" w:sz="0" w:space="0" w:color="auto"/>
          </w:divBdr>
        </w:div>
        <w:div w:id="1096823954">
          <w:marLeft w:val="0"/>
          <w:marRight w:val="0"/>
          <w:marTop w:val="0"/>
          <w:marBottom w:val="0"/>
          <w:divBdr>
            <w:top w:val="none" w:sz="0" w:space="0" w:color="auto"/>
            <w:left w:val="none" w:sz="0" w:space="0" w:color="auto"/>
            <w:bottom w:val="none" w:sz="0" w:space="0" w:color="auto"/>
            <w:right w:val="none" w:sz="0" w:space="0" w:color="auto"/>
          </w:divBdr>
        </w:div>
        <w:div w:id="1096823973">
          <w:marLeft w:val="0"/>
          <w:marRight w:val="0"/>
          <w:marTop w:val="0"/>
          <w:marBottom w:val="0"/>
          <w:divBdr>
            <w:top w:val="none" w:sz="0" w:space="0" w:color="auto"/>
            <w:left w:val="none" w:sz="0" w:space="0" w:color="auto"/>
            <w:bottom w:val="none" w:sz="0" w:space="0" w:color="auto"/>
            <w:right w:val="none" w:sz="0" w:space="0" w:color="auto"/>
          </w:divBdr>
        </w:div>
        <w:div w:id="1096823975">
          <w:marLeft w:val="0"/>
          <w:marRight w:val="0"/>
          <w:marTop w:val="0"/>
          <w:marBottom w:val="0"/>
          <w:divBdr>
            <w:top w:val="none" w:sz="0" w:space="0" w:color="auto"/>
            <w:left w:val="none" w:sz="0" w:space="0" w:color="auto"/>
            <w:bottom w:val="none" w:sz="0" w:space="0" w:color="auto"/>
            <w:right w:val="none" w:sz="0" w:space="0" w:color="auto"/>
          </w:divBdr>
        </w:div>
        <w:div w:id="1096823981">
          <w:marLeft w:val="0"/>
          <w:marRight w:val="0"/>
          <w:marTop w:val="0"/>
          <w:marBottom w:val="0"/>
          <w:divBdr>
            <w:top w:val="none" w:sz="0" w:space="0" w:color="auto"/>
            <w:left w:val="none" w:sz="0" w:space="0" w:color="auto"/>
            <w:bottom w:val="none" w:sz="0" w:space="0" w:color="auto"/>
            <w:right w:val="none" w:sz="0" w:space="0" w:color="auto"/>
          </w:divBdr>
        </w:div>
      </w:divsChild>
    </w:div>
    <w:div w:id="1096823952">
      <w:marLeft w:val="0"/>
      <w:marRight w:val="0"/>
      <w:marTop w:val="0"/>
      <w:marBottom w:val="0"/>
      <w:divBdr>
        <w:top w:val="none" w:sz="0" w:space="0" w:color="auto"/>
        <w:left w:val="none" w:sz="0" w:space="0" w:color="auto"/>
        <w:bottom w:val="none" w:sz="0" w:space="0" w:color="auto"/>
        <w:right w:val="none" w:sz="0" w:space="0" w:color="auto"/>
      </w:divBdr>
    </w:div>
    <w:div w:id="1096823955">
      <w:marLeft w:val="0"/>
      <w:marRight w:val="0"/>
      <w:marTop w:val="0"/>
      <w:marBottom w:val="0"/>
      <w:divBdr>
        <w:top w:val="none" w:sz="0" w:space="0" w:color="auto"/>
        <w:left w:val="none" w:sz="0" w:space="0" w:color="auto"/>
        <w:bottom w:val="none" w:sz="0" w:space="0" w:color="auto"/>
        <w:right w:val="none" w:sz="0" w:space="0" w:color="auto"/>
      </w:divBdr>
    </w:div>
    <w:div w:id="1096823957">
      <w:marLeft w:val="0"/>
      <w:marRight w:val="0"/>
      <w:marTop w:val="0"/>
      <w:marBottom w:val="0"/>
      <w:divBdr>
        <w:top w:val="none" w:sz="0" w:space="0" w:color="auto"/>
        <w:left w:val="none" w:sz="0" w:space="0" w:color="auto"/>
        <w:bottom w:val="none" w:sz="0" w:space="0" w:color="auto"/>
        <w:right w:val="none" w:sz="0" w:space="0" w:color="auto"/>
      </w:divBdr>
    </w:div>
    <w:div w:id="1096823958">
      <w:marLeft w:val="0"/>
      <w:marRight w:val="0"/>
      <w:marTop w:val="0"/>
      <w:marBottom w:val="0"/>
      <w:divBdr>
        <w:top w:val="none" w:sz="0" w:space="0" w:color="auto"/>
        <w:left w:val="none" w:sz="0" w:space="0" w:color="auto"/>
        <w:bottom w:val="none" w:sz="0" w:space="0" w:color="auto"/>
        <w:right w:val="none" w:sz="0" w:space="0" w:color="auto"/>
      </w:divBdr>
    </w:div>
    <w:div w:id="1096823959">
      <w:marLeft w:val="0"/>
      <w:marRight w:val="0"/>
      <w:marTop w:val="0"/>
      <w:marBottom w:val="0"/>
      <w:divBdr>
        <w:top w:val="none" w:sz="0" w:space="0" w:color="auto"/>
        <w:left w:val="none" w:sz="0" w:space="0" w:color="auto"/>
        <w:bottom w:val="none" w:sz="0" w:space="0" w:color="auto"/>
        <w:right w:val="none" w:sz="0" w:space="0" w:color="auto"/>
      </w:divBdr>
    </w:div>
    <w:div w:id="1096823960">
      <w:marLeft w:val="0"/>
      <w:marRight w:val="0"/>
      <w:marTop w:val="0"/>
      <w:marBottom w:val="0"/>
      <w:divBdr>
        <w:top w:val="none" w:sz="0" w:space="0" w:color="auto"/>
        <w:left w:val="none" w:sz="0" w:space="0" w:color="auto"/>
        <w:bottom w:val="none" w:sz="0" w:space="0" w:color="auto"/>
        <w:right w:val="none" w:sz="0" w:space="0" w:color="auto"/>
      </w:divBdr>
    </w:div>
    <w:div w:id="1096823962">
      <w:marLeft w:val="0"/>
      <w:marRight w:val="0"/>
      <w:marTop w:val="0"/>
      <w:marBottom w:val="0"/>
      <w:divBdr>
        <w:top w:val="none" w:sz="0" w:space="0" w:color="auto"/>
        <w:left w:val="none" w:sz="0" w:space="0" w:color="auto"/>
        <w:bottom w:val="none" w:sz="0" w:space="0" w:color="auto"/>
        <w:right w:val="none" w:sz="0" w:space="0" w:color="auto"/>
      </w:divBdr>
    </w:div>
    <w:div w:id="1096823965">
      <w:marLeft w:val="0"/>
      <w:marRight w:val="0"/>
      <w:marTop w:val="0"/>
      <w:marBottom w:val="0"/>
      <w:divBdr>
        <w:top w:val="none" w:sz="0" w:space="0" w:color="auto"/>
        <w:left w:val="none" w:sz="0" w:space="0" w:color="auto"/>
        <w:bottom w:val="none" w:sz="0" w:space="0" w:color="auto"/>
        <w:right w:val="none" w:sz="0" w:space="0" w:color="auto"/>
      </w:divBdr>
    </w:div>
    <w:div w:id="1096823967">
      <w:marLeft w:val="0"/>
      <w:marRight w:val="0"/>
      <w:marTop w:val="0"/>
      <w:marBottom w:val="0"/>
      <w:divBdr>
        <w:top w:val="none" w:sz="0" w:space="0" w:color="auto"/>
        <w:left w:val="none" w:sz="0" w:space="0" w:color="auto"/>
        <w:bottom w:val="none" w:sz="0" w:space="0" w:color="auto"/>
        <w:right w:val="none" w:sz="0" w:space="0" w:color="auto"/>
      </w:divBdr>
    </w:div>
    <w:div w:id="1096823971">
      <w:marLeft w:val="0"/>
      <w:marRight w:val="0"/>
      <w:marTop w:val="0"/>
      <w:marBottom w:val="0"/>
      <w:divBdr>
        <w:top w:val="none" w:sz="0" w:space="0" w:color="auto"/>
        <w:left w:val="none" w:sz="0" w:space="0" w:color="auto"/>
        <w:bottom w:val="none" w:sz="0" w:space="0" w:color="auto"/>
        <w:right w:val="none" w:sz="0" w:space="0" w:color="auto"/>
      </w:divBdr>
    </w:div>
    <w:div w:id="1096823972">
      <w:marLeft w:val="0"/>
      <w:marRight w:val="0"/>
      <w:marTop w:val="0"/>
      <w:marBottom w:val="0"/>
      <w:divBdr>
        <w:top w:val="none" w:sz="0" w:space="0" w:color="auto"/>
        <w:left w:val="none" w:sz="0" w:space="0" w:color="auto"/>
        <w:bottom w:val="none" w:sz="0" w:space="0" w:color="auto"/>
        <w:right w:val="none" w:sz="0" w:space="0" w:color="auto"/>
      </w:divBdr>
      <w:divsChild>
        <w:div w:id="1096823934">
          <w:marLeft w:val="0"/>
          <w:marRight w:val="0"/>
          <w:marTop w:val="0"/>
          <w:marBottom w:val="0"/>
          <w:divBdr>
            <w:top w:val="none" w:sz="0" w:space="0" w:color="auto"/>
            <w:left w:val="none" w:sz="0" w:space="0" w:color="auto"/>
            <w:bottom w:val="none" w:sz="0" w:space="0" w:color="auto"/>
            <w:right w:val="none" w:sz="0" w:space="0" w:color="auto"/>
          </w:divBdr>
        </w:div>
        <w:div w:id="1096823936">
          <w:marLeft w:val="0"/>
          <w:marRight w:val="0"/>
          <w:marTop w:val="0"/>
          <w:marBottom w:val="0"/>
          <w:divBdr>
            <w:top w:val="none" w:sz="0" w:space="0" w:color="auto"/>
            <w:left w:val="none" w:sz="0" w:space="0" w:color="auto"/>
            <w:bottom w:val="none" w:sz="0" w:space="0" w:color="auto"/>
            <w:right w:val="none" w:sz="0" w:space="0" w:color="auto"/>
          </w:divBdr>
        </w:div>
        <w:div w:id="1096823938">
          <w:marLeft w:val="0"/>
          <w:marRight w:val="0"/>
          <w:marTop w:val="0"/>
          <w:marBottom w:val="0"/>
          <w:divBdr>
            <w:top w:val="none" w:sz="0" w:space="0" w:color="auto"/>
            <w:left w:val="none" w:sz="0" w:space="0" w:color="auto"/>
            <w:bottom w:val="none" w:sz="0" w:space="0" w:color="auto"/>
            <w:right w:val="none" w:sz="0" w:space="0" w:color="auto"/>
          </w:divBdr>
        </w:div>
        <w:div w:id="1096823939">
          <w:marLeft w:val="0"/>
          <w:marRight w:val="0"/>
          <w:marTop w:val="0"/>
          <w:marBottom w:val="0"/>
          <w:divBdr>
            <w:top w:val="none" w:sz="0" w:space="0" w:color="auto"/>
            <w:left w:val="none" w:sz="0" w:space="0" w:color="auto"/>
            <w:bottom w:val="none" w:sz="0" w:space="0" w:color="auto"/>
            <w:right w:val="none" w:sz="0" w:space="0" w:color="auto"/>
          </w:divBdr>
        </w:div>
        <w:div w:id="1096823941">
          <w:marLeft w:val="0"/>
          <w:marRight w:val="0"/>
          <w:marTop w:val="0"/>
          <w:marBottom w:val="0"/>
          <w:divBdr>
            <w:top w:val="none" w:sz="0" w:space="0" w:color="auto"/>
            <w:left w:val="none" w:sz="0" w:space="0" w:color="auto"/>
            <w:bottom w:val="none" w:sz="0" w:space="0" w:color="auto"/>
            <w:right w:val="none" w:sz="0" w:space="0" w:color="auto"/>
          </w:divBdr>
        </w:div>
        <w:div w:id="1096823943">
          <w:marLeft w:val="0"/>
          <w:marRight w:val="0"/>
          <w:marTop w:val="0"/>
          <w:marBottom w:val="0"/>
          <w:divBdr>
            <w:top w:val="none" w:sz="0" w:space="0" w:color="auto"/>
            <w:left w:val="none" w:sz="0" w:space="0" w:color="auto"/>
            <w:bottom w:val="none" w:sz="0" w:space="0" w:color="auto"/>
            <w:right w:val="none" w:sz="0" w:space="0" w:color="auto"/>
          </w:divBdr>
        </w:div>
        <w:div w:id="1096823944">
          <w:marLeft w:val="0"/>
          <w:marRight w:val="0"/>
          <w:marTop w:val="0"/>
          <w:marBottom w:val="0"/>
          <w:divBdr>
            <w:top w:val="none" w:sz="0" w:space="0" w:color="auto"/>
            <w:left w:val="none" w:sz="0" w:space="0" w:color="auto"/>
            <w:bottom w:val="none" w:sz="0" w:space="0" w:color="auto"/>
            <w:right w:val="none" w:sz="0" w:space="0" w:color="auto"/>
          </w:divBdr>
        </w:div>
        <w:div w:id="1096823946">
          <w:marLeft w:val="0"/>
          <w:marRight w:val="0"/>
          <w:marTop w:val="0"/>
          <w:marBottom w:val="0"/>
          <w:divBdr>
            <w:top w:val="none" w:sz="0" w:space="0" w:color="auto"/>
            <w:left w:val="none" w:sz="0" w:space="0" w:color="auto"/>
            <w:bottom w:val="none" w:sz="0" w:space="0" w:color="auto"/>
            <w:right w:val="none" w:sz="0" w:space="0" w:color="auto"/>
          </w:divBdr>
        </w:div>
        <w:div w:id="1096823951">
          <w:marLeft w:val="0"/>
          <w:marRight w:val="0"/>
          <w:marTop w:val="0"/>
          <w:marBottom w:val="0"/>
          <w:divBdr>
            <w:top w:val="none" w:sz="0" w:space="0" w:color="auto"/>
            <w:left w:val="none" w:sz="0" w:space="0" w:color="auto"/>
            <w:bottom w:val="none" w:sz="0" w:space="0" w:color="auto"/>
            <w:right w:val="none" w:sz="0" w:space="0" w:color="auto"/>
          </w:divBdr>
        </w:div>
        <w:div w:id="1096823956">
          <w:marLeft w:val="0"/>
          <w:marRight w:val="0"/>
          <w:marTop w:val="0"/>
          <w:marBottom w:val="0"/>
          <w:divBdr>
            <w:top w:val="none" w:sz="0" w:space="0" w:color="auto"/>
            <w:left w:val="none" w:sz="0" w:space="0" w:color="auto"/>
            <w:bottom w:val="none" w:sz="0" w:space="0" w:color="auto"/>
            <w:right w:val="none" w:sz="0" w:space="0" w:color="auto"/>
          </w:divBdr>
        </w:div>
        <w:div w:id="1096823961">
          <w:marLeft w:val="0"/>
          <w:marRight w:val="0"/>
          <w:marTop w:val="0"/>
          <w:marBottom w:val="0"/>
          <w:divBdr>
            <w:top w:val="none" w:sz="0" w:space="0" w:color="auto"/>
            <w:left w:val="none" w:sz="0" w:space="0" w:color="auto"/>
            <w:bottom w:val="none" w:sz="0" w:space="0" w:color="auto"/>
            <w:right w:val="none" w:sz="0" w:space="0" w:color="auto"/>
          </w:divBdr>
        </w:div>
        <w:div w:id="1096823963">
          <w:marLeft w:val="0"/>
          <w:marRight w:val="0"/>
          <w:marTop w:val="0"/>
          <w:marBottom w:val="0"/>
          <w:divBdr>
            <w:top w:val="none" w:sz="0" w:space="0" w:color="auto"/>
            <w:left w:val="none" w:sz="0" w:space="0" w:color="auto"/>
            <w:bottom w:val="none" w:sz="0" w:space="0" w:color="auto"/>
            <w:right w:val="none" w:sz="0" w:space="0" w:color="auto"/>
          </w:divBdr>
        </w:div>
        <w:div w:id="1096823964">
          <w:marLeft w:val="0"/>
          <w:marRight w:val="0"/>
          <w:marTop w:val="0"/>
          <w:marBottom w:val="0"/>
          <w:divBdr>
            <w:top w:val="none" w:sz="0" w:space="0" w:color="auto"/>
            <w:left w:val="none" w:sz="0" w:space="0" w:color="auto"/>
            <w:bottom w:val="none" w:sz="0" w:space="0" w:color="auto"/>
            <w:right w:val="none" w:sz="0" w:space="0" w:color="auto"/>
          </w:divBdr>
        </w:div>
        <w:div w:id="1096823966">
          <w:marLeft w:val="0"/>
          <w:marRight w:val="0"/>
          <w:marTop w:val="0"/>
          <w:marBottom w:val="0"/>
          <w:divBdr>
            <w:top w:val="none" w:sz="0" w:space="0" w:color="auto"/>
            <w:left w:val="none" w:sz="0" w:space="0" w:color="auto"/>
            <w:bottom w:val="none" w:sz="0" w:space="0" w:color="auto"/>
            <w:right w:val="none" w:sz="0" w:space="0" w:color="auto"/>
          </w:divBdr>
        </w:div>
        <w:div w:id="1096823968">
          <w:marLeft w:val="0"/>
          <w:marRight w:val="0"/>
          <w:marTop w:val="0"/>
          <w:marBottom w:val="0"/>
          <w:divBdr>
            <w:top w:val="none" w:sz="0" w:space="0" w:color="auto"/>
            <w:left w:val="none" w:sz="0" w:space="0" w:color="auto"/>
            <w:bottom w:val="none" w:sz="0" w:space="0" w:color="auto"/>
            <w:right w:val="none" w:sz="0" w:space="0" w:color="auto"/>
          </w:divBdr>
        </w:div>
        <w:div w:id="1096823970">
          <w:marLeft w:val="0"/>
          <w:marRight w:val="0"/>
          <w:marTop w:val="0"/>
          <w:marBottom w:val="0"/>
          <w:divBdr>
            <w:top w:val="none" w:sz="0" w:space="0" w:color="auto"/>
            <w:left w:val="none" w:sz="0" w:space="0" w:color="auto"/>
            <w:bottom w:val="none" w:sz="0" w:space="0" w:color="auto"/>
            <w:right w:val="none" w:sz="0" w:space="0" w:color="auto"/>
          </w:divBdr>
        </w:div>
        <w:div w:id="1096823974">
          <w:marLeft w:val="0"/>
          <w:marRight w:val="0"/>
          <w:marTop w:val="0"/>
          <w:marBottom w:val="0"/>
          <w:divBdr>
            <w:top w:val="none" w:sz="0" w:space="0" w:color="auto"/>
            <w:left w:val="none" w:sz="0" w:space="0" w:color="auto"/>
            <w:bottom w:val="none" w:sz="0" w:space="0" w:color="auto"/>
            <w:right w:val="none" w:sz="0" w:space="0" w:color="auto"/>
          </w:divBdr>
        </w:div>
        <w:div w:id="1096823976">
          <w:marLeft w:val="0"/>
          <w:marRight w:val="0"/>
          <w:marTop w:val="0"/>
          <w:marBottom w:val="0"/>
          <w:divBdr>
            <w:top w:val="none" w:sz="0" w:space="0" w:color="auto"/>
            <w:left w:val="none" w:sz="0" w:space="0" w:color="auto"/>
            <w:bottom w:val="none" w:sz="0" w:space="0" w:color="auto"/>
            <w:right w:val="none" w:sz="0" w:space="0" w:color="auto"/>
          </w:divBdr>
        </w:div>
        <w:div w:id="1096823978">
          <w:marLeft w:val="0"/>
          <w:marRight w:val="0"/>
          <w:marTop w:val="0"/>
          <w:marBottom w:val="0"/>
          <w:divBdr>
            <w:top w:val="none" w:sz="0" w:space="0" w:color="auto"/>
            <w:left w:val="none" w:sz="0" w:space="0" w:color="auto"/>
            <w:bottom w:val="none" w:sz="0" w:space="0" w:color="auto"/>
            <w:right w:val="none" w:sz="0" w:space="0" w:color="auto"/>
          </w:divBdr>
        </w:div>
        <w:div w:id="1096823979">
          <w:marLeft w:val="0"/>
          <w:marRight w:val="0"/>
          <w:marTop w:val="0"/>
          <w:marBottom w:val="0"/>
          <w:divBdr>
            <w:top w:val="none" w:sz="0" w:space="0" w:color="auto"/>
            <w:left w:val="none" w:sz="0" w:space="0" w:color="auto"/>
            <w:bottom w:val="none" w:sz="0" w:space="0" w:color="auto"/>
            <w:right w:val="none" w:sz="0" w:space="0" w:color="auto"/>
          </w:divBdr>
        </w:div>
        <w:div w:id="1096823982">
          <w:marLeft w:val="0"/>
          <w:marRight w:val="0"/>
          <w:marTop w:val="0"/>
          <w:marBottom w:val="0"/>
          <w:divBdr>
            <w:top w:val="none" w:sz="0" w:space="0" w:color="auto"/>
            <w:left w:val="none" w:sz="0" w:space="0" w:color="auto"/>
            <w:bottom w:val="none" w:sz="0" w:space="0" w:color="auto"/>
            <w:right w:val="none" w:sz="0" w:space="0" w:color="auto"/>
          </w:divBdr>
        </w:div>
        <w:div w:id="1096823986">
          <w:marLeft w:val="0"/>
          <w:marRight w:val="0"/>
          <w:marTop w:val="0"/>
          <w:marBottom w:val="0"/>
          <w:divBdr>
            <w:top w:val="none" w:sz="0" w:space="0" w:color="auto"/>
            <w:left w:val="none" w:sz="0" w:space="0" w:color="auto"/>
            <w:bottom w:val="none" w:sz="0" w:space="0" w:color="auto"/>
            <w:right w:val="none" w:sz="0" w:space="0" w:color="auto"/>
          </w:divBdr>
        </w:div>
        <w:div w:id="1096823987">
          <w:marLeft w:val="0"/>
          <w:marRight w:val="0"/>
          <w:marTop w:val="0"/>
          <w:marBottom w:val="0"/>
          <w:divBdr>
            <w:top w:val="none" w:sz="0" w:space="0" w:color="auto"/>
            <w:left w:val="none" w:sz="0" w:space="0" w:color="auto"/>
            <w:bottom w:val="none" w:sz="0" w:space="0" w:color="auto"/>
            <w:right w:val="none" w:sz="0" w:space="0" w:color="auto"/>
          </w:divBdr>
        </w:div>
      </w:divsChild>
    </w:div>
    <w:div w:id="1096823977">
      <w:marLeft w:val="0"/>
      <w:marRight w:val="0"/>
      <w:marTop w:val="0"/>
      <w:marBottom w:val="0"/>
      <w:divBdr>
        <w:top w:val="none" w:sz="0" w:space="0" w:color="auto"/>
        <w:left w:val="none" w:sz="0" w:space="0" w:color="auto"/>
        <w:bottom w:val="none" w:sz="0" w:space="0" w:color="auto"/>
        <w:right w:val="none" w:sz="0" w:space="0" w:color="auto"/>
      </w:divBdr>
    </w:div>
    <w:div w:id="1096823980">
      <w:marLeft w:val="0"/>
      <w:marRight w:val="0"/>
      <w:marTop w:val="0"/>
      <w:marBottom w:val="0"/>
      <w:divBdr>
        <w:top w:val="none" w:sz="0" w:space="0" w:color="auto"/>
        <w:left w:val="none" w:sz="0" w:space="0" w:color="auto"/>
        <w:bottom w:val="none" w:sz="0" w:space="0" w:color="auto"/>
        <w:right w:val="none" w:sz="0" w:space="0" w:color="auto"/>
      </w:divBdr>
    </w:div>
    <w:div w:id="1096823983">
      <w:marLeft w:val="0"/>
      <w:marRight w:val="0"/>
      <w:marTop w:val="0"/>
      <w:marBottom w:val="0"/>
      <w:divBdr>
        <w:top w:val="none" w:sz="0" w:space="0" w:color="auto"/>
        <w:left w:val="none" w:sz="0" w:space="0" w:color="auto"/>
        <w:bottom w:val="none" w:sz="0" w:space="0" w:color="auto"/>
        <w:right w:val="none" w:sz="0" w:space="0" w:color="auto"/>
      </w:divBdr>
      <w:divsChild>
        <w:div w:id="1096823949">
          <w:marLeft w:val="0"/>
          <w:marRight w:val="0"/>
          <w:marTop w:val="0"/>
          <w:marBottom w:val="0"/>
          <w:divBdr>
            <w:top w:val="none" w:sz="0" w:space="0" w:color="auto"/>
            <w:left w:val="none" w:sz="0" w:space="0" w:color="auto"/>
            <w:bottom w:val="none" w:sz="0" w:space="0" w:color="auto"/>
            <w:right w:val="none" w:sz="0" w:space="0" w:color="auto"/>
          </w:divBdr>
          <w:divsChild>
            <w:div w:id="1096823945">
              <w:marLeft w:val="0"/>
              <w:marRight w:val="0"/>
              <w:marTop w:val="0"/>
              <w:marBottom w:val="0"/>
              <w:divBdr>
                <w:top w:val="none" w:sz="0" w:space="0" w:color="auto"/>
                <w:left w:val="none" w:sz="0" w:space="0" w:color="auto"/>
                <w:bottom w:val="none" w:sz="0" w:space="0" w:color="auto"/>
                <w:right w:val="none" w:sz="0" w:space="0" w:color="auto"/>
              </w:divBdr>
              <w:divsChild>
                <w:div w:id="1096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3984">
      <w:marLeft w:val="0"/>
      <w:marRight w:val="0"/>
      <w:marTop w:val="0"/>
      <w:marBottom w:val="0"/>
      <w:divBdr>
        <w:top w:val="none" w:sz="0" w:space="0" w:color="auto"/>
        <w:left w:val="none" w:sz="0" w:space="0" w:color="auto"/>
        <w:bottom w:val="none" w:sz="0" w:space="0" w:color="auto"/>
        <w:right w:val="none" w:sz="0" w:space="0" w:color="auto"/>
      </w:divBdr>
    </w:div>
    <w:div w:id="1096823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vpapaleo@pec.giuff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917</TotalTime>
  <Pages>6</Pages>
  <Words>3502</Words>
  <Characters>19968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Comunicazioni UTC</vt:lpstr>
    </vt:vector>
  </TitlesOfParts>
  <Company>__</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 UTC</dc:title>
  <dc:subject/>
  <dc:creator>appalti</dc:creator>
  <cp:keywords/>
  <dc:description/>
  <cp:lastModifiedBy>Pietro Metastasio</cp:lastModifiedBy>
  <cp:revision>122</cp:revision>
  <cp:lastPrinted>2023-09-22T06:40:00Z</cp:lastPrinted>
  <dcterms:created xsi:type="dcterms:W3CDTF">2020-10-22T09:29:00Z</dcterms:created>
  <dcterms:modified xsi:type="dcterms:W3CDTF">2023-09-22T06:49:00Z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969459859</vt:i4>
  </property>
  <property fmtid="{D5CDD505-2E9C-101B-9397-08002B2CF9AE}" pid="3" name="_EmailSubject">
    <vt:lpwstr>nuovi bandi</vt:lpwstr>
  </property>
  <property fmtid="{D5CDD505-2E9C-101B-9397-08002B2CF9AE}" pid="4" name="_AuthorEmail">
    <vt:lpwstr>vito.marsico@acquedottolucano.it</vt:lpwstr>
  </property>
  <property fmtid="{D5CDD505-2E9C-101B-9397-08002B2CF9AE}" pid="5" name="_AuthorEmailDisplayName">
    <vt:lpwstr>Marsico Vito</vt:lpwstr>
  </property>
  <property fmtid="{D5CDD505-2E9C-101B-9397-08002B2CF9AE}" pid="6" name="_PreviousAdHocReviewCycleID">
    <vt:i4>-730995688</vt:i4>
  </property>
  <property fmtid="{D5CDD505-2E9C-101B-9397-08002B2CF9AE}" pid="7" name="_ReviewingToolsShownOnce">
    <vt:lpwstr/>
  </property>
</Properties>
</file>