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</w:tblGrid>
      <w:tr w:rsidR="009D1D27" w14:paraId="5CF0A8E6" w14:textId="77777777">
        <w:trPr>
          <w:trHeight w:val="315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BEF6" w14:textId="4759E25E" w:rsidR="009D1D27" w:rsidRDefault="0099305C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Allegato 4</w:t>
            </w:r>
          </w:p>
        </w:tc>
      </w:tr>
    </w:tbl>
    <w:p w14:paraId="178C6EFA" w14:textId="77777777" w:rsidR="009D1D27" w:rsidRDefault="00B11FC4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18"/>
          <w:szCs w:val="18"/>
        </w:rPr>
        <w:t>DICHIARAZIONI SOSTITUTIVE ex art. 46 e 47 D.P.R. 28 dicembre 2000, n. 445</w:t>
      </w:r>
    </w:p>
    <w:p w14:paraId="018A241F" w14:textId="77777777" w:rsidR="009D1D27" w:rsidRDefault="009D1D2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2B986EB0" w14:textId="77777777" w:rsidR="009D1D27" w:rsidRDefault="00B11FC4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Il/La sottoscritto/a ________________________________________________________, nato/a </w:t>
      </w:r>
      <w:proofErr w:type="spellStart"/>
      <w:r>
        <w:rPr>
          <w:rFonts w:ascii="Tahoma" w:hAnsi="Tahoma" w:cs="Tahoma"/>
          <w:sz w:val="18"/>
          <w:szCs w:val="18"/>
        </w:rPr>
        <w:t>a</w:t>
      </w:r>
      <w:proofErr w:type="spellEnd"/>
      <w:r>
        <w:rPr>
          <w:rFonts w:ascii="Tahoma" w:hAnsi="Tahoma" w:cs="Tahoma"/>
          <w:sz w:val="18"/>
          <w:szCs w:val="18"/>
        </w:rPr>
        <w:t xml:space="preserve"> ________________________, </w:t>
      </w:r>
      <w:proofErr w:type="spellStart"/>
      <w:r>
        <w:rPr>
          <w:rFonts w:ascii="Tahoma" w:hAnsi="Tahoma" w:cs="Tahoma"/>
          <w:sz w:val="18"/>
          <w:szCs w:val="18"/>
        </w:rPr>
        <w:t>prov</w:t>
      </w:r>
      <w:proofErr w:type="spellEnd"/>
      <w:r>
        <w:rPr>
          <w:rFonts w:ascii="Tahoma" w:hAnsi="Tahoma" w:cs="Tahoma"/>
          <w:sz w:val="18"/>
          <w:szCs w:val="18"/>
        </w:rPr>
        <w:t>. __________, il _______________, codice fiscale _______________, residente a __________________, Prov._______, via/ p.zza ______________ cellulare _________________________, e-mail _______________________________, in qualità di (qualifica) _________________________________________________ e legale rappresentante dell’associazione ______________________________, codice fiscale ___________________, con sede legale in _____________________________________________________, Prov. ___________, Via/P.zza __________________________________________________ n. __________ CAP _____________ telefono n. _________________________, indirizzo e-mail  _______________________________; sito internet ____________________</w:t>
      </w:r>
    </w:p>
    <w:p w14:paraId="11DB1CF9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1DF342EE" w14:textId="77777777" w:rsidR="009D1D27" w:rsidRDefault="00B11FC4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D I C H I A R A</w:t>
      </w:r>
    </w:p>
    <w:p w14:paraId="185B64B7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05337DD0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  <w:sz w:val="18"/>
          <w:szCs w:val="18"/>
        </w:rPr>
        <w:t>s.m.i.</w:t>
      </w:r>
      <w:proofErr w:type="spellEnd"/>
      <w:r>
        <w:rPr>
          <w:rFonts w:ascii="Tahoma" w:hAnsi="Tahoma" w:cs="Tahoma"/>
          <w:sz w:val="18"/>
          <w:szCs w:val="18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236E4EAC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CCDDDC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che i soggetti titolari di carica sociale nell’associazione capofila e/o componente l’ATS - che non rivestano contestualmente la qualifica di lavoratori subordinati – di cui alla sottostante tabella:</w:t>
      </w:r>
    </w:p>
    <w:p w14:paraId="23681A0D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tbl>
      <w:tblPr>
        <w:tblW w:w="136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8"/>
        <w:gridCol w:w="4439"/>
        <w:gridCol w:w="4726"/>
      </w:tblGrid>
      <w:tr w:rsidR="009D1D27" w14:paraId="6C5B56A9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2DB3" w14:textId="77777777" w:rsidR="009D1D27" w:rsidRDefault="00B11FC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2916" w14:textId="77777777" w:rsidR="009D1D27" w:rsidRDefault="00B11FC4">
            <w:pPr>
              <w:pStyle w:val="Corpodeltesto2"/>
              <w:ind w:left="0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EA9C" w14:textId="77777777" w:rsidR="009D1D27" w:rsidRDefault="00B11FC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CARICA SOCIALE</w:t>
            </w:r>
          </w:p>
        </w:tc>
      </w:tr>
      <w:tr w:rsidR="009D1D27" w14:paraId="5D957051" w14:textId="77777777">
        <w:trPr>
          <w:trHeight w:val="567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7221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22A5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F8C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26BF6269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B4D5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2E51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9239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4DCF9938" w14:textId="77777777">
        <w:trPr>
          <w:trHeight w:val="567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177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B283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037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4997FF39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5C5C6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FAE6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0559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0D101807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0A04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3343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7C30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3A7D4A5A" w14:textId="77777777">
        <w:trPr>
          <w:trHeight w:val="567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8F2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6188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4A04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5D2029ED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42C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7FBA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C089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7878DA86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4EDA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CE4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0FE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59FFF5A6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484E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BB77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A9F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7FB79F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7DB43230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04F65D11" w14:textId="74AC0DF5" w:rsidR="009D1D27" w:rsidRDefault="00403D21">
      <w:pPr>
        <w:pStyle w:val="Corpodeltesto2"/>
        <w:ind w:left="0"/>
      </w:pPr>
      <w:r>
        <w:rPr>
          <w:rFonts w:ascii="Tahoma" w:hAnsi="Tahoma" w:cs="Tahoma"/>
          <w:sz w:val="18"/>
          <w:szCs w:val="18"/>
        </w:rPr>
        <w:t>ha/hanno</w:t>
      </w:r>
      <w:bookmarkStart w:id="0" w:name="_GoBack"/>
      <w:bookmarkEnd w:id="0"/>
      <w:r w:rsidR="00B11FC4">
        <w:rPr>
          <w:rFonts w:ascii="Tahoma" w:hAnsi="Tahoma" w:cs="Tahoma"/>
          <w:sz w:val="18"/>
          <w:szCs w:val="18"/>
        </w:rPr>
        <w:t xml:space="preserve"> svolto incarichi retribuiti direttamente connessi allo svolgimento dell’attività progettuale dall’Amministrazione, ai sensi della circolare n. 2/2009 pubblicata sulla Gazzetta Ufficiale Serie Generale n.117 del 22 maggio 2009. (Si rammenta che l’eventuale incarico, direttamente connesso allo svolgimento dell’attività progettuale, attribuito a persona che riveste una carica sociale dovrà essere preventivamente autorizzato dall’Amministrazione, previa presentazione di formale richiesta accompagnata dai necessari elementi informativi, come indicato dalla circolare n. 2 del 2009, al paragrafo A.9 - Rimborsi e compensi per i titolari di cariche sociali).</w:t>
      </w:r>
    </w:p>
    <w:p w14:paraId="7A5D11F0" w14:textId="77777777" w:rsidR="009D1D27" w:rsidRDefault="00B11FC4">
      <w:pPr>
        <w:pStyle w:val="Corpodeltesto2"/>
        <w:tabs>
          <w:tab w:val="left" w:pos="851"/>
        </w:tabs>
        <w:ind w:left="0"/>
      </w:pPr>
      <w:r>
        <w:rPr>
          <w:rFonts w:ascii="Tahoma" w:hAnsi="Tahoma" w:cs="Tahoma"/>
          <w:sz w:val="18"/>
          <w:szCs w:val="18"/>
        </w:rPr>
        <w:t xml:space="preserve">Inoltre, non possono essere riconosciute le spese per attività di progettazione, antecedenti all’avvio del progetto, </w:t>
      </w:r>
      <w:r>
        <w:rPr>
          <w:rFonts w:ascii="Tahoma" w:hAnsi="Tahoma" w:cs="Tahoma"/>
          <w:b/>
          <w:bCs/>
          <w:sz w:val="18"/>
          <w:szCs w:val="18"/>
        </w:rPr>
        <w:t>qualora svolte da titolari di cariche sociali</w:t>
      </w:r>
      <w:r>
        <w:rPr>
          <w:rFonts w:ascii="Tahoma" w:hAnsi="Tahoma" w:cs="Tahoma"/>
          <w:sz w:val="18"/>
          <w:szCs w:val="18"/>
        </w:rPr>
        <w:t>.</w:t>
      </w:r>
    </w:p>
    <w:p w14:paraId="5F86304D" w14:textId="77777777" w:rsidR="009D1D27" w:rsidRDefault="009D1D27">
      <w:pPr>
        <w:pStyle w:val="Corpodeltesto2"/>
        <w:tabs>
          <w:tab w:val="left" w:pos="851"/>
        </w:tabs>
        <w:ind w:left="0"/>
      </w:pPr>
    </w:p>
    <w:p w14:paraId="39F7ED96" w14:textId="77777777" w:rsidR="009D1D27" w:rsidRDefault="009D1D27">
      <w:pPr>
        <w:pStyle w:val="Corpodeltesto2"/>
        <w:tabs>
          <w:tab w:val="left" w:pos="851"/>
        </w:tabs>
        <w:ind w:left="0"/>
      </w:pPr>
    </w:p>
    <w:p w14:paraId="776277BE" w14:textId="77777777" w:rsidR="009D1D27" w:rsidRDefault="00B11FC4">
      <w:pPr>
        <w:pStyle w:val="Corpodeltesto2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che i soggetti titolari di carica sociale nell’associazione capofila e/o componente l’ATS di cui alla sottostante tabella:</w:t>
      </w:r>
    </w:p>
    <w:tbl>
      <w:tblPr>
        <w:tblW w:w="505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8"/>
        <w:gridCol w:w="4441"/>
        <w:gridCol w:w="4724"/>
      </w:tblGrid>
      <w:tr w:rsidR="009D1D27" w14:paraId="06681E47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B594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A47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3250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15901524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3CF8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5D242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FF17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18D4CB60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B98E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4E43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135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1B55380F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EDA1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0578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871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F5446BB" w14:textId="77777777" w:rsidR="009D1D27" w:rsidRDefault="009D1D27">
      <w:pPr>
        <w:pStyle w:val="Corpodeltesto2"/>
        <w:ind w:left="0"/>
        <w:rPr>
          <w:rFonts w:ascii="Tahoma" w:hAnsi="Tahoma" w:cs="Tahoma"/>
          <w:b/>
          <w:bCs/>
          <w:sz w:val="18"/>
          <w:szCs w:val="18"/>
        </w:rPr>
      </w:pPr>
    </w:p>
    <w:p w14:paraId="4F2A3F03" w14:textId="77777777" w:rsidR="009D1D27" w:rsidRDefault="009D1D27">
      <w:pPr>
        <w:pStyle w:val="Corpodeltesto2"/>
        <w:ind w:left="0"/>
        <w:rPr>
          <w:rFonts w:ascii="Tahoma" w:hAnsi="Tahoma" w:cs="Tahoma"/>
          <w:b/>
          <w:bCs/>
          <w:sz w:val="18"/>
          <w:szCs w:val="18"/>
        </w:rPr>
      </w:pPr>
    </w:p>
    <w:p w14:paraId="22C03015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b/>
          <w:bCs/>
          <w:sz w:val="18"/>
          <w:szCs w:val="18"/>
        </w:rPr>
        <w:lastRenderedPageBreak/>
        <w:t>rivestono contestualmente la qualifica di lavoratori subordinati</w:t>
      </w:r>
      <w:r>
        <w:rPr>
          <w:rFonts w:ascii="Tahoma" w:hAnsi="Tahoma" w:cs="Tahoma"/>
          <w:sz w:val="18"/>
          <w:szCs w:val="18"/>
        </w:rPr>
        <w:t xml:space="preserve"> impiegati nello svolgimento delle attività progettuali. Si rammenta che la comunicazione all’Amministrazione, relativa all’incarico conferito a soggetto che ricopre contestualmente la qualifica di lavoratore subordinato, come espressamente previsto dalla Circolare n. 2 del 2009, al paragrafo A.9, deve essere comunque effettuata preventivamente, cioè prima dell’avvio delle attività oggetto del conferimento.</w:t>
      </w:r>
    </w:p>
    <w:p w14:paraId="42014EE0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473BB886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22BBA7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Data __________________ </w:t>
      </w:r>
    </w:p>
    <w:p w14:paraId="2485E0BE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Firma del dichiarante</w:t>
      </w:r>
    </w:p>
    <w:p w14:paraId="3F0BA227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3C5896CC" w14:textId="77777777" w:rsidR="009D1D27" w:rsidRDefault="00B11FC4">
      <w:pPr>
        <w:pStyle w:val="Corpodeltesto2"/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__________________________</w:t>
      </w:r>
    </w:p>
    <w:p w14:paraId="2D9DE7C7" w14:textId="77777777" w:rsidR="009D1D27" w:rsidRDefault="009D1D27">
      <w:pPr>
        <w:pStyle w:val="Corpodeltesto2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1DD184B4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sz w:val="18"/>
          <w:szCs w:val="18"/>
        </w:rPr>
        <w:t>Alla presente dichiarazione, in assenza di firma digitale, va allegata copia fotostatica non autenticata di un documento di identità del sottoscrittore in corso di validità.</w:t>
      </w:r>
    </w:p>
    <w:sectPr w:rsidR="009D1D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979" w:bottom="1134" w:left="1383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3B6E1" w14:textId="77777777" w:rsidR="003453A0" w:rsidRDefault="003453A0">
      <w:r>
        <w:separator/>
      </w:r>
    </w:p>
  </w:endnote>
  <w:endnote w:type="continuationSeparator" w:id="0">
    <w:p w14:paraId="3C28F2F5" w14:textId="77777777" w:rsidR="003453A0" w:rsidRDefault="0034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3302" w14:textId="77777777" w:rsidR="00D278A0" w:rsidRDefault="00D278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58ED9" w14:textId="77777777" w:rsidR="00B11FC4" w:rsidRDefault="00B11FC4">
    <w:pPr>
      <w:pStyle w:val="Pidipagina"/>
      <w:ind w:right="3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0985E" w14:textId="77777777" w:rsidR="00B11FC4" w:rsidRDefault="00B11F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BC304" w14:textId="77777777" w:rsidR="003453A0" w:rsidRDefault="003453A0">
      <w:r>
        <w:rPr>
          <w:color w:val="000000"/>
        </w:rPr>
        <w:separator/>
      </w:r>
    </w:p>
  </w:footnote>
  <w:footnote w:type="continuationSeparator" w:id="0">
    <w:p w14:paraId="1E1026D5" w14:textId="77777777" w:rsidR="003453A0" w:rsidRDefault="0034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72E0C" w14:textId="77777777" w:rsidR="00D278A0" w:rsidRDefault="00D278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18694" w14:textId="77777777" w:rsidR="00B11FC4" w:rsidRDefault="00B11FC4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1F438" w14:textId="15BBEA97" w:rsidR="00B11FC4" w:rsidRDefault="00D278A0">
    <w:pPr>
      <w:pStyle w:val="Intestazione"/>
    </w:pPr>
    <w:r w:rsidRPr="00D278A0">
      <w:rPr>
        <w:b/>
        <w:smallCaps/>
        <w:color w:val="000000"/>
        <w:sz w:val="22"/>
        <w:szCs w:val="22"/>
      </w:rPr>
      <w:t xml:space="preserve">Avviso per il finanziamento di progetti di rilevanza locale di cui agli artt. 72 e 73 del d. </w:t>
    </w:r>
    <w:proofErr w:type="spellStart"/>
    <w:r w:rsidRPr="00D278A0">
      <w:rPr>
        <w:b/>
        <w:smallCaps/>
        <w:color w:val="000000"/>
        <w:sz w:val="22"/>
        <w:szCs w:val="22"/>
      </w:rPr>
      <w:t>lgs</w:t>
    </w:r>
    <w:proofErr w:type="spellEnd"/>
    <w:r w:rsidRPr="00D278A0">
      <w:rPr>
        <w:b/>
        <w:smallCaps/>
        <w:color w:val="000000"/>
        <w:sz w:val="22"/>
        <w:szCs w:val="22"/>
      </w:rPr>
      <w:t>. n. 117/2017 “codice del terzo settore”, promossi da organizzazioni di volontariato, associazioni di promozione sociale e fondazioni del terzo settore in base all’accordo di programma (ADP) 2022-2024 sottoscritto tra il Ministero del lavoro e delle politiche sociali e la Regione Basilicata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86E90"/>
    <w:multiLevelType w:val="multilevel"/>
    <w:tmpl w:val="AEA8CECA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7C"/>
    <w:rsid w:val="00241D08"/>
    <w:rsid w:val="0031702C"/>
    <w:rsid w:val="003453A0"/>
    <w:rsid w:val="00403D21"/>
    <w:rsid w:val="00475C00"/>
    <w:rsid w:val="00542342"/>
    <w:rsid w:val="005E385F"/>
    <w:rsid w:val="0099305C"/>
    <w:rsid w:val="009D1D27"/>
    <w:rsid w:val="00AE6AC1"/>
    <w:rsid w:val="00B11FC4"/>
    <w:rsid w:val="00B87448"/>
    <w:rsid w:val="00D278A0"/>
    <w:rsid w:val="00D87B7C"/>
    <w:rsid w:val="00E51FF1"/>
    <w:rsid w:val="00E63D7A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349A"/>
  <w15:docId w15:val="{2A42BABA-9103-4866-8228-7FE557BF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autoSpaceDN w:val="0"/>
      <w:jc w:val="both"/>
      <w:textAlignment w:val="baseline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uiPriority w:val="10"/>
    <w:qFormat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divisa\fondo%20art.%2072%20e%2073\fondo%20artt.%2072%20e%2073\Fondo%20art.%2072%20e%2073%20cts\finanziamento%20progetti%20associazioni\Avviso%202_2024\25.Linee%20operative+allegati\allegati\all-10-autodichiarazione-cariche-socia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all-10-autodichiarazione-cariche-sociali</Template>
  <TotalTime>7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subject/>
  <dc:creator>Amorello Lorena</dc:creator>
  <cp:keywords/>
  <cp:lastModifiedBy>Lettieri Angelina</cp:lastModifiedBy>
  <cp:revision>5</cp:revision>
  <cp:lastPrinted>2017-10-26T10:57:00Z</cp:lastPrinted>
  <dcterms:created xsi:type="dcterms:W3CDTF">2026-03-02T08:29:00Z</dcterms:created>
  <dcterms:modified xsi:type="dcterms:W3CDTF">2026-04-03T08:23:00Z</dcterms:modified>
</cp:coreProperties>
</file>